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271B2" w14:textId="7F7CE125" w:rsidR="00775B50" w:rsidRPr="00C14489" w:rsidRDefault="003E2BBA" w:rsidP="00C144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62626"/>
          <w:sz w:val="18"/>
          <w:szCs w:val="18"/>
        </w:rPr>
        <w:t>ДОГОВОР</w:t>
      </w:r>
    </w:p>
    <w:p w14:paraId="7A50AF86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содержащий положения о предоставлении коммунальных услуг </w:t>
      </w:r>
    </w:p>
    <w:p w14:paraId="046A9D3F" w14:textId="77777777" w:rsidR="00775B50" w:rsidRPr="00C14489" w:rsidRDefault="003164CA" w:rsidP="00C144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по холодному </w:t>
      </w:r>
      <w:r w:rsidR="00775B50"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водоснабжению </w:t>
      </w:r>
      <w:r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и водоотведению </w:t>
      </w:r>
      <w:r w:rsidR="00775B50"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>с ресурсоснабжающей организацией</w:t>
      </w:r>
    </w:p>
    <w:p w14:paraId="091F2D37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</w:p>
    <w:p w14:paraId="0C165AB8" w14:textId="77777777" w:rsidR="00775B50" w:rsidRPr="00C14489" w:rsidRDefault="006C6FE3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МО,  Одинцовский городской округ, село Немчиновка           </w:t>
      </w:r>
      <w:r w:rsidR="008E4AE6"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         </w:t>
      </w:r>
      <w:r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</w:t>
      </w:r>
      <w:r w:rsidR="008E4AE6"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</w:t>
      </w:r>
      <w:r w:rsidR="00E827B1"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          </w:t>
      </w:r>
      <w:r w:rsidR="008E4AE6"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                 </w:t>
      </w:r>
      <w:r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        01 июля 2019г. </w:t>
      </w:r>
    </w:p>
    <w:p w14:paraId="18482604" w14:textId="77777777" w:rsidR="00E827B1" w:rsidRPr="00C14489" w:rsidRDefault="00E827B1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</w:p>
    <w:p w14:paraId="22E713E3" w14:textId="297081C0" w:rsidR="00775B50" w:rsidRPr="00C14489" w:rsidRDefault="0092469F" w:rsidP="00C14489">
      <w:pPr>
        <w:pStyle w:val="a3"/>
        <w:ind w:firstLine="567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Мы, о</w:t>
      </w:r>
      <w:r w:rsidR="00775B50" w:rsidRPr="00C14489">
        <w:rPr>
          <w:rFonts w:ascii="Times New Roman" w:hAnsi="Times New Roman"/>
          <w:sz w:val="18"/>
          <w:szCs w:val="18"/>
          <w:lang w:val="ru-RU"/>
        </w:rPr>
        <w:t xml:space="preserve">бщество с ограниченной ответственностью </w:t>
      </w:r>
      <w:r w:rsidR="00BE3D39">
        <w:rPr>
          <w:rFonts w:ascii="Times New Roman" w:hAnsi="Times New Roman"/>
          <w:sz w:val="18"/>
          <w:szCs w:val="18"/>
          <w:lang w:val="ru-RU"/>
        </w:rPr>
        <w:t>«Теп</w:t>
      </w:r>
      <w:r w:rsidR="009E717D" w:rsidRPr="00C14489">
        <w:rPr>
          <w:rFonts w:ascii="Times New Roman" w:hAnsi="Times New Roman"/>
          <w:sz w:val="18"/>
          <w:szCs w:val="18"/>
          <w:lang w:val="ru-RU"/>
        </w:rPr>
        <w:t>лоЭнергоС</w:t>
      </w:r>
      <w:r w:rsidR="00775B50" w:rsidRPr="00C14489">
        <w:rPr>
          <w:rFonts w:ascii="Times New Roman" w:hAnsi="Times New Roman"/>
          <w:sz w:val="18"/>
          <w:szCs w:val="18"/>
          <w:lang w:val="ru-RU"/>
        </w:rPr>
        <w:t>ер</w:t>
      </w:r>
      <w:r w:rsidR="009E717D" w:rsidRPr="00C14489">
        <w:rPr>
          <w:rFonts w:ascii="Times New Roman" w:hAnsi="Times New Roman"/>
          <w:sz w:val="18"/>
          <w:szCs w:val="18"/>
          <w:lang w:val="ru-RU"/>
        </w:rPr>
        <w:t>в</w:t>
      </w:r>
      <w:r w:rsidR="00775B50" w:rsidRPr="00C14489">
        <w:rPr>
          <w:rFonts w:ascii="Times New Roman" w:hAnsi="Times New Roman"/>
          <w:sz w:val="18"/>
          <w:szCs w:val="18"/>
          <w:lang w:val="ru-RU"/>
        </w:rPr>
        <w:t>ис</w:t>
      </w:r>
      <w:r w:rsidR="009E717D" w:rsidRPr="00C14489">
        <w:rPr>
          <w:rFonts w:ascii="Times New Roman" w:hAnsi="Times New Roman"/>
          <w:sz w:val="18"/>
          <w:szCs w:val="18"/>
          <w:lang w:val="ru-RU"/>
        </w:rPr>
        <w:t>»</w:t>
      </w:r>
      <w:r w:rsidR="00775B50" w:rsidRPr="00C14489">
        <w:rPr>
          <w:rFonts w:ascii="Times New Roman" w:hAnsi="Times New Roman"/>
          <w:sz w:val="18"/>
          <w:szCs w:val="18"/>
          <w:lang w:val="ru-RU"/>
        </w:rPr>
        <w:t xml:space="preserve"> именуемое в дальнейшем «Ресурсоснабжающая организация», в лице генерального  директора</w:t>
      </w:r>
      <w:r w:rsidR="006C6FE3" w:rsidRPr="00C14489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8E4AE6" w:rsidRPr="00C14489">
        <w:rPr>
          <w:rFonts w:ascii="Times New Roman" w:hAnsi="Times New Roman"/>
          <w:sz w:val="18"/>
          <w:szCs w:val="18"/>
          <w:lang w:val="ru-RU"/>
        </w:rPr>
        <w:t>Климова Вячеслава Владимировича</w:t>
      </w:r>
      <w:r w:rsidR="00775B50" w:rsidRPr="00C14489">
        <w:rPr>
          <w:rFonts w:ascii="Times New Roman" w:hAnsi="Times New Roman"/>
          <w:sz w:val="18"/>
          <w:szCs w:val="18"/>
          <w:lang w:val="ru-RU"/>
        </w:rPr>
        <w:t>, дей</w:t>
      </w:r>
      <w:r w:rsidR="00B114EA">
        <w:rPr>
          <w:rFonts w:ascii="Times New Roman" w:hAnsi="Times New Roman"/>
          <w:sz w:val="18"/>
          <w:szCs w:val="18"/>
          <w:lang w:val="ru-RU"/>
        </w:rPr>
        <w:t>ствующего на основании  Устава</w:t>
      </w:r>
      <w:r w:rsidR="00E47513" w:rsidRPr="00C14489">
        <w:rPr>
          <w:rFonts w:ascii="Times New Roman" w:hAnsi="Times New Roman"/>
          <w:sz w:val="18"/>
          <w:szCs w:val="18"/>
          <w:lang w:val="ru-RU"/>
        </w:rPr>
        <w:t xml:space="preserve"> и</w:t>
      </w:r>
      <w:r w:rsidR="005D67DA">
        <w:rPr>
          <w:rFonts w:ascii="Times New Roman" w:hAnsi="Times New Roman"/>
          <w:sz w:val="18"/>
          <w:szCs w:val="18"/>
          <w:lang w:val="ru-RU"/>
        </w:rPr>
        <w:t xml:space="preserve"> гр.</w:t>
      </w:r>
      <w:r>
        <w:rPr>
          <w:rFonts w:ascii="Times New Roman" w:hAnsi="Times New Roman"/>
          <w:sz w:val="18"/>
          <w:szCs w:val="18"/>
          <w:lang w:val="ru-RU"/>
        </w:rPr>
        <w:t xml:space="preserve">  </w:t>
      </w:r>
      <w:r w:rsidR="00C14489" w:rsidRPr="00C14489">
        <w:rPr>
          <w:rFonts w:ascii="Times New Roman" w:hAnsi="Times New Roman"/>
          <w:sz w:val="18"/>
          <w:szCs w:val="18"/>
          <w:lang w:val="ru-RU"/>
        </w:rPr>
        <w:t>____</w:t>
      </w:r>
      <w:r w:rsidR="00BE3D39">
        <w:rPr>
          <w:rFonts w:ascii="Times New Roman" w:hAnsi="Times New Roman"/>
          <w:sz w:val="18"/>
          <w:szCs w:val="18"/>
          <w:lang w:val="ru-RU"/>
        </w:rPr>
        <w:t>______________________</w:t>
      </w:r>
      <w:r w:rsidR="00C57DDF">
        <w:rPr>
          <w:rFonts w:ascii="Times New Roman" w:hAnsi="Times New Roman"/>
          <w:sz w:val="18"/>
          <w:szCs w:val="18"/>
          <w:lang w:val="ru-RU"/>
        </w:rPr>
        <w:t>__</w:t>
      </w:r>
      <w:r w:rsidR="00C14489" w:rsidRPr="00C14489">
        <w:rPr>
          <w:rFonts w:ascii="Times New Roman" w:hAnsi="Times New Roman"/>
          <w:sz w:val="18"/>
          <w:szCs w:val="18"/>
          <w:lang w:val="ru-RU"/>
        </w:rPr>
        <w:t>_</w:t>
      </w:r>
      <w:r w:rsidR="00775B50" w:rsidRPr="00C14489">
        <w:rPr>
          <w:rFonts w:ascii="Times New Roman" w:hAnsi="Times New Roman"/>
          <w:b/>
          <w:sz w:val="18"/>
          <w:szCs w:val="18"/>
          <w:lang w:val="ru-RU"/>
        </w:rPr>
        <w:t>,</w:t>
      </w:r>
      <w:r w:rsidR="00775B50" w:rsidRPr="00C14489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6C6FE3" w:rsidRPr="00C14489">
        <w:rPr>
          <w:rFonts w:ascii="Times New Roman" w:hAnsi="Times New Roman"/>
          <w:sz w:val="18"/>
          <w:szCs w:val="18"/>
          <w:lang w:val="ru-RU"/>
        </w:rPr>
        <w:t>собственник (</w:t>
      </w:r>
      <w:r w:rsidR="00775B50" w:rsidRPr="00C14489">
        <w:rPr>
          <w:rFonts w:ascii="Times New Roman" w:hAnsi="Times New Roman"/>
          <w:sz w:val="18"/>
          <w:szCs w:val="18"/>
          <w:lang w:val="ru-RU"/>
        </w:rPr>
        <w:t>лицо принявшее от застройщика</w:t>
      </w:r>
      <w:r w:rsidR="006C6FE3" w:rsidRPr="00C14489">
        <w:rPr>
          <w:rFonts w:ascii="Times New Roman" w:hAnsi="Times New Roman"/>
          <w:sz w:val="18"/>
          <w:szCs w:val="18"/>
          <w:lang w:val="ru-RU"/>
        </w:rPr>
        <w:t xml:space="preserve"> жилое помещение в мно</w:t>
      </w:r>
      <w:r w:rsidR="00C14489" w:rsidRPr="00C14489">
        <w:rPr>
          <w:rFonts w:ascii="Times New Roman" w:hAnsi="Times New Roman"/>
          <w:sz w:val="18"/>
          <w:szCs w:val="18"/>
          <w:lang w:val="ru-RU"/>
        </w:rPr>
        <w:t>гоквартирном доме) квартиры №_</w:t>
      </w:r>
      <w:r w:rsidR="00657356">
        <w:rPr>
          <w:rFonts w:ascii="Times New Roman" w:hAnsi="Times New Roman"/>
          <w:sz w:val="18"/>
          <w:szCs w:val="18"/>
          <w:lang w:val="ru-RU"/>
        </w:rPr>
        <w:t>_</w:t>
      </w:r>
      <w:r w:rsidR="00BE3D39">
        <w:rPr>
          <w:rFonts w:ascii="Times New Roman" w:hAnsi="Times New Roman"/>
          <w:sz w:val="18"/>
          <w:szCs w:val="18"/>
          <w:lang w:val="ru-RU"/>
        </w:rPr>
        <w:t>_</w:t>
      </w:r>
      <w:r w:rsidR="00C14489" w:rsidRPr="00C14489">
        <w:rPr>
          <w:rFonts w:ascii="Times New Roman" w:hAnsi="Times New Roman"/>
          <w:sz w:val="18"/>
          <w:szCs w:val="18"/>
          <w:lang w:val="ru-RU"/>
        </w:rPr>
        <w:t>_</w:t>
      </w:r>
      <w:r w:rsidR="006C6FE3" w:rsidRPr="00C14489">
        <w:rPr>
          <w:rFonts w:ascii="Times New Roman" w:hAnsi="Times New Roman"/>
          <w:sz w:val="18"/>
          <w:szCs w:val="18"/>
          <w:lang w:val="ru-RU"/>
        </w:rPr>
        <w:t xml:space="preserve">, в </w:t>
      </w:r>
      <w:r w:rsidR="00BF5D81">
        <w:rPr>
          <w:rFonts w:ascii="Times New Roman" w:hAnsi="Times New Roman"/>
          <w:sz w:val="18"/>
          <w:szCs w:val="18"/>
          <w:lang w:val="ru-RU"/>
        </w:rPr>
        <w:t>многок</w:t>
      </w:r>
      <w:r w:rsidR="00BA02F3">
        <w:rPr>
          <w:rFonts w:ascii="Times New Roman" w:hAnsi="Times New Roman"/>
          <w:sz w:val="18"/>
          <w:szCs w:val="18"/>
          <w:lang w:val="ru-RU"/>
        </w:rPr>
        <w:t>вартирном жилом доме</w:t>
      </w:r>
      <w:r w:rsidR="00FA59F6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FA59F6" w:rsidRPr="00FA59F6">
        <w:rPr>
          <w:rFonts w:ascii="Times New Roman" w:hAnsi="Times New Roman"/>
          <w:color w:val="262626"/>
          <w:sz w:val="18"/>
          <w:szCs w:val="18"/>
          <w:lang w:val="ru-RU"/>
        </w:rPr>
        <w:t xml:space="preserve"> (далее – МКД</w:t>
      </w:r>
      <w:r w:rsidR="00FA59F6">
        <w:rPr>
          <w:rFonts w:ascii="Times New Roman" w:hAnsi="Times New Roman"/>
          <w:color w:val="262626"/>
          <w:sz w:val="18"/>
          <w:szCs w:val="18"/>
          <w:lang w:val="ru-RU"/>
        </w:rPr>
        <w:t>)</w:t>
      </w:r>
      <w:r w:rsidR="006C6FE3" w:rsidRPr="00C14489">
        <w:rPr>
          <w:rFonts w:ascii="Times New Roman" w:hAnsi="Times New Roman"/>
          <w:sz w:val="18"/>
          <w:szCs w:val="18"/>
          <w:lang w:val="ru-RU"/>
        </w:rPr>
        <w:t xml:space="preserve">,  расположенного по адресу МО, Одинцовский городской округ, село Немчиновка, </w:t>
      </w:r>
      <w:r w:rsidR="002D130A">
        <w:rPr>
          <w:rFonts w:ascii="Times New Roman" w:hAnsi="Times New Roman"/>
          <w:sz w:val="18"/>
          <w:szCs w:val="18"/>
          <w:lang w:val="ru-RU"/>
        </w:rPr>
        <w:t>_____</w:t>
      </w:r>
      <w:r w:rsidR="00BA02F3">
        <w:rPr>
          <w:rFonts w:ascii="Times New Roman" w:hAnsi="Times New Roman"/>
          <w:sz w:val="18"/>
          <w:szCs w:val="18"/>
          <w:lang w:val="ru-RU"/>
        </w:rPr>
        <w:t>____</w:t>
      </w:r>
      <w:r w:rsidR="00C14489" w:rsidRPr="00C14489">
        <w:rPr>
          <w:rFonts w:ascii="Times New Roman" w:hAnsi="Times New Roman"/>
          <w:sz w:val="18"/>
          <w:szCs w:val="18"/>
          <w:lang w:val="ru-RU"/>
        </w:rPr>
        <w:t>__</w:t>
      </w:r>
      <w:r w:rsidR="00BE3D39">
        <w:rPr>
          <w:rFonts w:ascii="Times New Roman" w:hAnsi="Times New Roman"/>
          <w:sz w:val="18"/>
          <w:szCs w:val="18"/>
          <w:lang w:val="ru-RU"/>
        </w:rPr>
        <w:t>№____,</w:t>
      </w:r>
      <w:r w:rsidR="00775B50" w:rsidRPr="00C14489">
        <w:rPr>
          <w:rFonts w:ascii="Times New Roman" w:hAnsi="Times New Roman"/>
          <w:sz w:val="18"/>
          <w:szCs w:val="18"/>
          <w:lang w:val="ru-RU"/>
        </w:rPr>
        <w:t>далее именуемого «Потребитель», с другой стороны,</w:t>
      </w:r>
      <w:r w:rsidR="002D130A">
        <w:rPr>
          <w:rFonts w:ascii="Times New Roman" w:hAnsi="Times New Roman"/>
          <w:sz w:val="18"/>
          <w:szCs w:val="18"/>
          <w:lang w:val="ru-RU"/>
        </w:rPr>
        <w:t xml:space="preserve"> а вместе именуемые </w:t>
      </w:r>
      <w:r w:rsidR="00C061A7">
        <w:rPr>
          <w:rFonts w:ascii="Times New Roman" w:hAnsi="Times New Roman"/>
          <w:sz w:val="18"/>
          <w:szCs w:val="18"/>
          <w:lang w:val="ru-RU"/>
        </w:rPr>
        <w:t>«</w:t>
      </w:r>
      <w:r w:rsidR="002D130A">
        <w:rPr>
          <w:rFonts w:ascii="Times New Roman" w:hAnsi="Times New Roman"/>
          <w:sz w:val="18"/>
          <w:szCs w:val="18"/>
          <w:lang w:val="ru-RU"/>
        </w:rPr>
        <w:t>Стороны</w:t>
      </w:r>
      <w:r w:rsidR="00C061A7">
        <w:rPr>
          <w:rFonts w:ascii="Times New Roman" w:hAnsi="Times New Roman"/>
          <w:sz w:val="18"/>
          <w:szCs w:val="18"/>
          <w:lang w:val="ru-RU"/>
        </w:rPr>
        <w:t>»</w:t>
      </w:r>
      <w:r w:rsidR="002D130A">
        <w:rPr>
          <w:rFonts w:ascii="Times New Roman" w:hAnsi="Times New Roman"/>
          <w:sz w:val="18"/>
          <w:szCs w:val="18"/>
          <w:lang w:val="ru-RU"/>
        </w:rPr>
        <w:t>,</w:t>
      </w:r>
      <w:r w:rsidR="00775B50" w:rsidRPr="00C14489">
        <w:rPr>
          <w:rFonts w:ascii="Times New Roman" w:hAnsi="Times New Roman"/>
          <w:sz w:val="18"/>
          <w:szCs w:val="18"/>
          <w:lang w:val="ru-RU"/>
        </w:rPr>
        <w:t xml:space="preserve"> заключили настоящий договор о нижеследующем:</w:t>
      </w:r>
    </w:p>
    <w:p w14:paraId="2FB6D0BC" w14:textId="77777777" w:rsidR="00B14D78" w:rsidRPr="00C14489" w:rsidRDefault="00B14D78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</w:p>
    <w:p w14:paraId="35DF3F31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>1. Предмет Договора</w:t>
      </w:r>
    </w:p>
    <w:p w14:paraId="5087F851" w14:textId="77777777" w:rsidR="006C6FE3" w:rsidRPr="00C14489" w:rsidRDefault="006C6FE3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</w:p>
    <w:p w14:paraId="0B4E1A24" w14:textId="3B3F5EBC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1.1. По настоящему Договору Ресурсоснабжающая организация предоставляет Потребителю коммунальную услугу  </w:t>
      </w:r>
      <w:r w:rsidR="009E717D" w:rsidRPr="0046287E">
        <w:rPr>
          <w:rFonts w:ascii="Times New Roman" w:hAnsi="Times New Roman" w:cs="Times New Roman"/>
          <w:bCs/>
          <w:color w:val="262626"/>
          <w:sz w:val="18"/>
          <w:szCs w:val="18"/>
        </w:rPr>
        <w:t>по холодному водоснабжению и водоотведени</w:t>
      </w:r>
      <w:r w:rsidR="009E717D"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ю 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(далее - коммунальная услуга), а Потребитель обязуется вносить Ресурсоснабжающей организации плату за коммунальную услугу и прочие платежи, предусмотренные настоящим Договором, в сроки и в порядке, установленные законодательством </w:t>
      </w:r>
      <w:r w:rsidR="00657356">
        <w:rPr>
          <w:rFonts w:ascii="Times New Roman" w:hAnsi="Times New Roman" w:cs="Times New Roman"/>
          <w:color w:val="262626"/>
          <w:sz w:val="18"/>
          <w:szCs w:val="18"/>
        </w:rPr>
        <w:t xml:space="preserve">Российской Федерации 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>и настоящим Договором, а также соблюдать иные требования, пр</w:t>
      </w:r>
      <w:r w:rsidR="006C6FE3"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едусмотренные законодательством Российской Федерации. </w:t>
      </w:r>
    </w:p>
    <w:p w14:paraId="4990C5E8" w14:textId="29824812" w:rsidR="00BA02F3" w:rsidRDefault="009E717D" w:rsidP="00BA02F3">
      <w:pPr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sz w:val="18"/>
          <w:szCs w:val="18"/>
        </w:rPr>
        <w:t>1.2.</w:t>
      </w:r>
      <w:r w:rsidR="00C96628"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 </w:t>
      </w:r>
      <w:r w:rsidR="00BA02F3" w:rsidRPr="00F10E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Ресурсоснабжающая организация предоставляет Потребителю коммунальные услуги, соответствующие по качеству обязательным требованиям нормативов и стандартов, санитарных норм и правил. При этом стороны руководствуются </w:t>
      </w:r>
      <w:hyperlink r:id="rId7" w:history="1">
        <w:r w:rsidR="00BA02F3" w:rsidRPr="00F10E11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</w:r>
      </w:hyperlink>
      <w:r w:rsidR="00BA02F3" w:rsidRPr="00F10E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(и другими правилами и нормами, действующими на территории Российской Федерации.</w:t>
      </w:r>
      <w:r w:rsidR="00BA02F3" w:rsidRPr="00F10E11">
        <w:rPr>
          <w:rFonts w:ascii="Times New Roman" w:hAnsi="Times New Roman" w:cs="Times New Roman"/>
          <w:color w:val="262626"/>
          <w:sz w:val="18"/>
          <w:szCs w:val="18"/>
        </w:rPr>
        <w:t xml:space="preserve"> требованиям законодательства Российской Федераци</w:t>
      </w:r>
      <w:r w:rsidR="00BA02F3">
        <w:rPr>
          <w:rFonts w:ascii="Times New Roman" w:hAnsi="Times New Roman" w:cs="Times New Roman"/>
          <w:color w:val="262626"/>
          <w:sz w:val="18"/>
          <w:szCs w:val="18"/>
        </w:rPr>
        <w:t xml:space="preserve">и. </w:t>
      </w:r>
      <w:r w:rsidR="00C96628" w:rsidRPr="00C14489">
        <w:rPr>
          <w:rFonts w:ascii="Times New Roman" w:hAnsi="Times New Roman" w:cs="Times New Roman"/>
          <w:color w:val="262626"/>
          <w:sz w:val="18"/>
          <w:szCs w:val="18"/>
        </w:rPr>
        <w:t>Качество подаваемой питьевой воды должно соответствовать требованиям законодательства Российской Федерации в области эпидемиологического благополучия населения.</w:t>
      </w:r>
      <w:r w:rsidR="00BA02F3">
        <w:rPr>
          <w:rFonts w:ascii="Times New Roman" w:hAnsi="Times New Roman" w:cs="Times New Roman"/>
          <w:color w:val="262626"/>
          <w:sz w:val="18"/>
          <w:szCs w:val="18"/>
        </w:rPr>
        <w:t xml:space="preserve"> </w:t>
      </w:r>
      <w:r w:rsidR="00C96628" w:rsidRPr="00C14489">
        <w:rPr>
          <w:rFonts w:ascii="Times New Roman" w:hAnsi="Times New Roman" w:cs="Times New Roman"/>
          <w:sz w:val="18"/>
          <w:szCs w:val="18"/>
        </w:rPr>
        <w:t>Состав и свойства отводимых сточных вод должны соответствовать требованиям Федерального закона №416-ФЗ от 07.12.2011 года « О водоснабжении и водоотведении»</w:t>
      </w:r>
    </w:p>
    <w:p w14:paraId="1CBD231C" w14:textId="4DE6902A" w:rsidR="00D04456" w:rsidRPr="00BA02F3" w:rsidRDefault="00BA02F3" w:rsidP="00BA02F3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>
        <w:rPr>
          <w:rFonts w:ascii="Times New Roman" w:hAnsi="Times New Roman" w:cs="Times New Roman"/>
          <w:color w:val="262626"/>
          <w:sz w:val="18"/>
          <w:szCs w:val="18"/>
        </w:rPr>
        <w:t xml:space="preserve">1.3. </w:t>
      </w:r>
      <w:r w:rsidR="00D04456" w:rsidRPr="00C14489">
        <w:rPr>
          <w:rFonts w:ascii="Times New Roman" w:hAnsi="Times New Roman" w:cs="Times New Roman"/>
          <w:sz w:val="18"/>
          <w:szCs w:val="18"/>
        </w:rPr>
        <w:t>Границей разграниче</w:t>
      </w:r>
      <w:r>
        <w:rPr>
          <w:rFonts w:ascii="Times New Roman" w:hAnsi="Times New Roman" w:cs="Times New Roman"/>
          <w:sz w:val="18"/>
          <w:szCs w:val="18"/>
        </w:rPr>
        <w:t xml:space="preserve">ния балансовой принадлежности и </w:t>
      </w:r>
      <w:r w:rsidR="00D04456" w:rsidRPr="00C14489">
        <w:rPr>
          <w:rFonts w:ascii="Times New Roman" w:hAnsi="Times New Roman" w:cs="Times New Roman"/>
          <w:sz w:val="18"/>
          <w:szCs w:val="18"/>
        </w:rPr>
        <w:t>эксплуатационной ответственности системы теплоснабжения Потребителя и Ресурсоснабжающей организации является граница раздела внутридомовой инженерной системы и централизованной сети теплоснабжения (по внешней границе стены многоквартирного дома) и определяется в Акте о разграничении балансовой принадлежности и эксплуатационной ответственности сторон договора согласно Приложению №1 к настоящему договору.</w:t>
      </w:r>
    </w:p>
    <w:p w14:paraId="1EF8B633" w14:textId="77777777" w:rsidR="006C6FE3" w:rsidRPr="00C14489" w:rsidRDefault="006C6FE3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</w:p>
    <w:p w14:paraId="467291E0" w14:textId="77777777" w:rsidR="006C6FE3" w:rsidRPr="00C14489" w:rsidRDefault="006C6FE3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>2. Общие положения</w:t>
      </w:r>
    </w:p>
    <w:p w14:paraId="345325ED" w14:textId="77777777" w:rsidR="006C6FE3" w:rsidRPr="00C14489" w:rsidRDefault="006C6FE3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</w:p>
    <w:p w14:paraId="74E2CFFC" w14:textId="674C3821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2.1. Параметры жилого помещения Потребителя: площадь жилого помещения______</w:t>
      </w:r>
      <w:r w:rsidR="003A7276">
        <w:rPr>
          <w:rFonts w:ascii="Times New Roman" w:hAnsi="Times New Roman" w:cs="Times New Roman"/>
          <w:color w:val="262626"/>
          <w:sz w:val="18"/>
          <w:szCs w:val="18"/>
        </w:rPr>
        <w:t>м²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>, количество комнат ______, количество постоянно проживающих лиц ____ человек, количество собственников ______ человек.</w:t>
      </w:r>
    </w:p>
    <w:p w14:paraId="3C51DD0D" w14:textId="539476F6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2.2. Параметры</w:t>
      </w:r>
      <w:r w:rsidR="003B66B5">
        <w:rPr>
          <w:rFonts w:ascii="Times New Roman" w:hAnsi="Times New Roman" w:cs="Times New Roman"/>
          <w:color w:val="262626"/>
          <w:sz w:val="18"/>
          <w:szCs w:val="18"/>
        </w:rPr>
        <w:t xml:space="preserve"> МКД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, в котором расположено жилое помещение Потребителя: общая площадь </w:t>
      </w:r>
      <w:r w:rsidR="00FA59F6">
        <w:rPr>
          <w:rFonts w:ascii="Times New Roman" w:hAnsi="Times New Roman" w:cs="Times New Roman"/>
          <w:color w:val="262626"/>
          <w:sz w:val="18"/>
          <w:szCs w:val="18"/>
        </w:rPr>
        <w:t>всех помещений в МКД</w:t>
      </w:r>
      <w:r w:rsidR="00DF433B">
        <w:rPr>
          <w:rFonts w:ascii="Times New Roman" w:hAnsi="Times New Roman" w:cs="Times New Roman"/>
          <w:color w:val="262626"/>
          <w:sz w:val="18"/>
          <w:szCs w:val="18"/>
        </w:rPr>
        <w:t xml:space="preserve"> </w:t>
      </w:r>
      <w:r w:rsidR="003A7276">
        <w:rPr>
          <w:rFonts w:ascii="Times New Roman" w:hAnsi="Times New Roman" w:cs="Times New Roman"/>
          <w:color w:val="262626"/>
          <w:sz w:val="18"/>
          <w:szCs w:val="18"/>
        </w:rPr>
        <w:t>-</w:t>
      </w:r>
      <w:r w:rsidR="004620A9">
        <w:rPr>
          <w:rFonts w:ascii="Times New Roman" w:hAnsi="Times New Roman" w:cs="Times New Roman"/>
          <w:color w:val="262626"/>
          <w:sz w:val="18"/>
          <w:szCs w:val="18"/>
        </w:rPr>
        <w:t xml:space="preserve">_________ </w:t>
      </w:r>
      <w:r w:rsidR="003A7276">
        <w:rPr>
          <w:rFonts w:ascii="Times New Roman" w:hAnsi="Times New Roman" w:cs="Times New Roman"/>
          <w:color w:val="262626"/>
          <w:sz w:val="18"/>
          <w:szCs w:val="18"/>
        </w:rPr>
        <w:t>м²</w:t>
      </w:r>
      <w:r w:rsidR="004620A9">
        <w:rPr>
          <w:rFonts w:ascii="Times New Roman" w:hAnsi="Times New Roman" w:cs="Times New Roman"/>
          <w:color w:val="262626"/>
          <w:sz w:val="18"/>
          <w:szCs w:val="18"/>
        </w:rPr>
        <w:t>,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 общая площ</w:t>
      </w:r>
      <w:r w:rsidR="00FA59F6">
        <w:rPr>
          <w:rFonts w:ascii="Times New Roman" w:hAnsi="Times New Roman" w:cs="Times New Roman"/>
          <w:color w:val="262626"/>
          <w:sz w:val="18"/>
          <w:szCs w:val="18"/>
        </w:rPr>
        <w:t>адь жилых и нежилых помещений в МКД</w:t>
      </w:r>
      <w:r w:rsidR="003A7276">
        <w:rPr>
          <w:rFonts w:ascii="Times New Roman" w:hAnsi="Times New Roman" w:cs="Times New Roman"/>
          <w:color w:val="262626"/>
          <w:sz w:val="18"/>
          <w:szCs w:val="18"/>
        </w:rPr>
        <w:t xml:space="preserve"> -</w:t>
      </w:r>
      <w:r w:rsidR="004620A9">
        <w:rPr>
          <w:rFonts w:ascii="Times New Roman" w:hAnsi="Times New Roman" w:cs="Times New Roman"/>
          <w:color w:val="262626"/>
          <w:sz w:val="18"/>
          <w:szCs w:val="18"/>
        </w:rPr>
        <w:t xml:space="preserve"> _________ </w:t>
      </w:r>
      <w:r w:rsidR="003A7276">
        <w:rPr>
          <w:rFonts w:ascii="Times New Roman" w:hAnsi="Times New Roman" w:cs="Times New Roman"/>
          <w:color w:val="262626"/>
          <w:sz w:val="18"/>
          <w:szCs w:val="18"/>
        </w:rPr>
        <w:t>м²</w:t>
      </w:r>
      <w:r w:rsidR="004620A9">
        <w:rPr>
          <w:rFonts w:ascii="Times New Roman" w:hAnsi="Times New Roman" w:cs="Times New Roman"/>
          <w:color w:val="262626"/>
          <w:sz w:val="18"/>
          <w:szCs w:val="18"/>
        </w:rPr>
        <w:t>,</w:t>
      </w:r>
      <w:r w:rsidR="00DF433B" w:rsidRPr="00DF433B">
        <w:rPr>
          <w:rFonts w:ascii="Times New Roman" w:hAnsi="Times New Roman" w:cs="Times New Roman"/>
          <w:color w:val="262626"/>
          <w:sz w:val="18"/>
          <w:szCs w:val="18"/>
        </w:rPr>
        <w:t xml:space="preserve"> </w:t>
      </w:r>
      <w:r w:rsidR="00DF433B" w:rsidRPr="00C14489">
        <w:rPr>
          <w:rFonts w:ascii="Times New Roman" w:hAnsi="Times New Roman" w:cs="Times New Roman"/>
          <w:color w:val="262626"/>
          <w:sz w:val="18"/>
          <w:szCs w:val="18"/>
        </w:rPr>
        <w:t>общая площадь помещений, входящих в состав общего имущества</w:t>
      </w:r>
      <w:r w:rsidR="00FA59F6">
        <w:rPr>
          <w:rFonts w:ascii="Times New Roman" w:hAnsi="Times New Roman" w:cs="Times New Roman"/>
          <w:color w:val="262626"/>
          <w:sz w:val="18"/>
          <w:szCs w:val="18"/>
        </w:rPr>
        <w:t xml:space="preserve"> МКД </w:t>
      </w:r>
      <w:r w:rsidR="00DF433B"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 </w:t>
      </w:r>
      <w:r w:rsidR="003A7276">
        <w:rPr>
          <w:rFonts w:ascii="Times New Roman" w:hAnsi="Times New Roman" w:cs="Times New Roman"/>
          <w:color w:val="262626"/>
          <w:sz w:val="18"/>
          <w:szCs w:val="18"/>
        </w:rPr>
        <w:t xml:space="preserve">- </w:t>
      </w:r>
      <w:r w:rsidR="00DF433B"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_________ </w:t>
      </w:r>
      <w:r w:rsidR="003A7276">
        <w:rPr>
          <w:rFonts w:ascii="Times New Roman" w:hAnsi="Times New Roman" w:cs="Times New Roman"/>
          <w:color w:val="262626"/>
          <w:sz w:val="18"/>
          <w:szCs w:val="18"/>
        </w:rPr>
        <w:t>м²</w:t>
      </w:r>
      <w:r w:rsidR="004620A9">
        <w:rPr>
          <w:rFonts w:ascii="Times New Roman" w:hAnsi="Times New Roman" w:cs="Times New Roman"/>
          <w:color w:val="262626"/>
          <w:sz w:val="18"/>
          <w:szCs w:val="18"/>
        </w:rPr>
        <w:t>.</w:t>
      </w:r>
    </w:p>
    <w:p w14:paraId="2B9A01C8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2.3. Доставка платежных документов на оплату коммунальных услуг и иных документов осуществляется следующим способом (нужное подчеркнуть):</w:t>
      </w:r>
    </w:p>
    <w:p w14:paraId="4E432920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2.3.1. по почтовому адресу _____________________________________________________;</w:t>
      </w:r>
    </w:p>
    <w:p w14:paraId="018D97CE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2.3.2. по адресу электронной почты ____________ (без направления бумажной квитанции);</w:t>
      </w:r>
    </w:p>
    <w:p w14:paraId="300571E2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2.3.3. через личный кабинет потребителя на официальном сайте Ресурсоснабжающей организации в сети Интернет;</w:t>
      </w:r>
    </w:p>
    <w:p w14:paraId="5BEEBFD8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2.3.4. иным способом, согласованным Сторонами.</w:t>
      </w:r>
    </w:p>
    <w:p w14:paraId="7142B784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Если способ доставки не указан Сторонами в настоящем Договоре, то доставка документов, включая платежные, осуществляется по почтовому адресу помещения, в отношении которого заключается настоящий Договор.</w:t>
      </w:r>
    </w:p>
    <w:p w14:paraId="2E85BB8A" w14:textId="326921D4" w:rsidR="00775B50" w:rsidRPr="007A73EA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Платежные документы и любые юридически значимые сообщения, направленные по электронной почте, либо с использованием </w:t>
      </w:r>
      <w:r w:rsidRPr="007A73EA">
        <w:rPr>
          <w:rFonts w:ascii="Times New Roman" w:hAnsi="Times New Roman" w:cs="Times New Roman"/>
          <w:color w:val="262626"/>
          <w:sz w:val="18"/>
          <w:szCs w:val="18"/>
        </w:rPr>
        <w:t>личного кабинета потребителя на официальном сайте Ресурсоснабжающей организации в сети Интернет считаются надлежащим образом доставленными на с</w:t>
      </w:r>
      <w:r w:rsidR="007A73EA" w:rsidRPr="007A73EA">
        <w:rPr>
          <w:rFonts w:ascii="Times New Roman" w:hAnsi="Times New Roman" w:cs="Times New Roman"/>
          <w:color w:val="262626"/>
          <w:sz w:val="18"/>
          <w:szCs w:val="18"/>
        </w:rPr>
        <w:t xml:space="preserve">ледующий календарный день после </w:t>
      </w:r>
      <w:r w:rsidRPr="007A73EA">
        <w:rPr>
          <w:rFonts w:ascii="Times New Roman" w:hAnsi="Times New Roman" w:cs="Times New Roman"/>
          <w:color w:val="262626"/>
          <w:sz w:val="18"/>
          <w:szCs w:val="18"/>
        </w:rPr>
        <w:t>отправления на адрес электронной почты, предоставленный Потребителем,</w:t>
      </w:r>
      <w:r w:rsidR="007A73EA" w:rsidRPr="007A73EA">
        <w:rPr>
          <w:rFonts w:ascii="Times New Roman" w:hAnsi="Times New Roman" w:cs="Times New Roman"/>
          <w:color w:val="262626"/>
          <w:sz w:val="18"/>
          <w:szCs w:val="18"/>
        </w:rPr>
        <w:t xml:space="preserve"> </w:t>
      </w:r>
      <w:r w:rsidRPr="007A73EA">
        <w:rPr>
          <w:rFonts w:ascii="Times New Roman" w:hAnsi="Times New Roman" w:cs="Times New Roman"/>
          <w:color w:val="262626"/>
          <w:sz w:val="18"/>
          <w:szCs w:val="18"/>
        </w:rPr>
        <w:t>размещения в личном кабинете потребителя на официальном сайте Ресурсоснабжающей организации в сети Интернет.</w:t>
      </w:r>
    </w:p>
    <w:p w14:paraId="5B787985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Платежные документы и любые юридически значимые сообщения, направленные с использованием иных способов, считаются доставленными в сроки, согласованные Сторонами при выборе способа взаимодействия.</w:t>
      </w:r>
    </w:p>
    <w:p w14:paraId="37DABBBC" w14:textId="77777777" w:rsidR="008E4AE6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2.4. Взаимодействие Сторон, в том числе по предоставлению платежных документов, а также обмену иными юридически значимыми сообщениями, может осуществляться посредством систем дистанционного взаимодействия Ресурсоснабжающей организации, в том числе с использованием официального сайта Ресурсоснабжающей организации, личного кабинета клиента на сайте, электронной почты, телефона единого контактного центра, СМС-сообщений, а также иных средств взаимодействия с Ресурсоснабжающей организацией.</w:t>
      </w:r>
    </w:p>
    <w:p w14:paraId="5D60DBA9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Информация о перечне доступных к использованию систем дистанционного взаимодействия, порядке их подключения, использования и отключения размещается на официальном сайте Ресурсоснабжающей организации.</w:t>
      </w:r>
    </w:p>
    <w:p w14:paraId="67D7BD5B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Потребитель дает согласие на взаимодействие с Ресурсоснабжающей организацией, в том числе получение информации о выставленных счетах, задолженности, изменении условий договора, изменении перечня, условий и правил использования сервисов и услуг, проведении бонусных и иных акций, в том числе, совместных с партнёрами, иной информации посредством sms-сообщений, телефонной связи, электронной почты, платежных документов и иными способами, предусмотренными в соответствии с настоящим пунктом.</w:t>
      </w:r>
    </w:p>
    <w:p w14:paraId="5A883987" w14:textId="197664F0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2.5. Надлежащим уведомлением Потребителя при исполнении настоящего Договора является сообщение информации Потребителю в порядке и способами, предусмотренными законодательством</w:t>
      </w:r>
      <w:r w:rsidR="00657356">
        <w:rPr>
          <w:rFonts w:ascii="Times New Roman" w:hAnsi="Times New Roman" w:cs="Times New Roman"/>
          <w:color w:val="262626"/>
          <w:sz w:val="18"/>
          <w:szCs w:val="18"/>
        </w:rPr>
        <w:t xml:space="preserve"> Российской Федерации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 и настоящим Договором.</w:t>
      </w:r>
    </w:p>
    <w:p w14:paraId="0F5F7BD1" w14:textId="092C6E5A" w:rsidR="00082993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2.6. Способ и адрес доставки платежных документов на оплату коммунальных услуг и иных документов, номер телефона, и прочие реквизиты для взаимодействия между Потребителем и Ресурсоснабжающей организацией могут быть согласованы Потребителем и Ресурсоснабжающей организацией дополнительно, в том числе с использованием систем дистанционного взаимодействия, определенных в соответствии с п. 2.4. настоящего Договора.</w:t>
      </w:r>
    </w:p>
    <w:p w14:paraId="5D1DBE37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lastRenderedPageBreak/>
        <w:t>3. Обязанности и права Сторон</w:t>
      </w:r>
    </w:p>
    <w:p w14:paraId="59173426" w14:textId="77777777" w:rsidR="006C6FE3" w:rsidRPr="00C14489" w:rsidRDefault="006C6FE3" w:rsidP="00B14D78">
      <w:pPr>
        <w:widowControl w:val="0"/>
        <w:autoSpaceDE w:val="0"/>
        <w:autoSpaceDN w:val="0"/>
        <w:adjustRightInd w:val="0"/>
        <w:spacing w:line="168" w:lineRule="auto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</w:p>
    <w:p w14:paraId="6A386C6B" w14:textId="34CD3CD5" w:rsidR="008E4AE6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3.1. Стороны обязаны исполнять обязательства, предусмотренные настоящим Договором, надлежащим образом в соответствии с требованиями, установленными Договором и законодательством</w:t>
      </w:r>
      <w:r w:rsidR="002455A7">
        <w:rPr>
          <w:rFonts w:ascii="Times New Roman" w:hAnsi="Times New Roman" w:cs="Times New Roman"/>
          <w:color w:val="262626"/>
          <w:sz w:val="18"/>
          <w:szCs w:val="18"/>
        </w:rPr>
        <w:t xml:space="preserve"> Российской Федерации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>.</w:t>
      </w:r>
    </w:p>
    <w:p w14:paraId="11A4442D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b/>
          <w:color w:val="262626"/>
          <w:sz w:val="18"/>
          <w:szCs w:val="18"/>
        </w:rPr>
        <w:t>3.2. Ресурсоснабжающая организация обязана:</w:t>
      </w:r>
    </w:p>
    <w:p w14:paraId="65D83D20" w14:textId="77777777" w:rsidR="00E827B1" w:rsidRPr="00C14489" w:rsidRDefault="00775B50" w:rsidP="00C14489">
      <w:pPr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3.2.1. 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и настоящего Договора</w:t>
      </w:r>
      <w:r w:rsidR="008E4AE6" w:rsidRPr="00C14489">
        <w:rPr>
          <w:rFonts w:ascii="Times New Roman" w:eastAsia="Times New Roman" w:hAnsi="Times New Roman" w:cs="Times New Roman"/>
          <w:sz w:val="18"/>
          <w:szCs w:val="18"/>
        </w:rPr>
        <w:t xml:space="preserve"> на границе балансовой принадлежности и эксплуатационной ответственности, определённых в Приложение №1 к настоящему договору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>;</w:t>
      </w:r>
    </w:p>
    <w:p w14:paraId="33ADD91B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3.2.2. производить в установленном порядке расчет размера платы за коммунальную услугу и при наличии предусмотренных законом оснований производить перерасчет размера платы за коммунальную услугу, в том числе в связи с предоставлением на границе раздела внутридомовых инженерных систем и централизованных сетей инженерно-технического обеспечения, которой является внешняя граница стены многоквартирного дома ресурса ненадлежащего качества и (или) с перерывами, превышающими установленную продолжительность, в соответствии с требованиями действующего законодательства;</w:t>
      </w:r>
    </w:p>
    <w:p w14:paraId="2F6EAA8A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3.2.3. принимать показания индивидуальных, общих (квартирных), комнатных приборов учета (далее - приборов учета), в том числе способами, допускающими возможность удаленной передачи сведений о показаниях приборов учета (телефон, сеть Интернет и др.</w:t>
      </w:r>
      <w:r w:rsidR="009E717D" w:rsidRPr="00C14489">
        <w:rPr>
          <w:rFonts w:ascii="Times New Roman" w:hAnsi="Times New Roman" w:cs="Times New Roman"/>
          <w:color w:val="262626"/>
          <w:sz w:val="18"/>
          <w:szCs w:val="18"/>
        </w:rPr>
        <w:t>), использовать полученные до 25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 числа расчетного месяца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сведений об их показаниях;</w:t>
      </w:r>
    </w:p>
    <w:p w14:paraId="43913FC8" w14:textId="5C634166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3.2.4. принимать участие в проверке факта предоставления коммунальной услуги ненадлежащего качества и (или) с перерывами, превышающими установленную продолжительность, в порядке, установленном законодательством</w:t>
      </w:r>
      <w:r w:rsidR="002455A7">
        <w:rPr>
          <w:rFonts w:ascii="Times New Roman" w:hAnsi="Times New Roman" w:cs="Times New Roman"/>
          <w:color w:val="262626"/>
          <w:sz w:val="18"/>
          <w:szCs w:val="18"/>
        </w:rPr>
        <w:t xml:space="preserve"> Российской Федерации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>;</w:t>
      </w:r>
    </w:p>
    <w:p w14:paraId="3648B8B8" w14:textId="03065B3A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3.2.5. обеспечить доставку платежных документов на оплату коммунальных услуг способом, определен</w:t>
      </w:r>
      <w:r w:rsidR="00C81D6D">
        <w:rPr>
          <w:rFonts w:ascii="Times New Roman" w:hAnsi="Times New Roman" w:cs="Times New Roman"/>
          <w:color w:val="262626"/>
          <w:sz w:val="18"/>
          <w:szCs w:val="18"/>
        </w:rPr>
        <w:t>ным в п.2.3 настоящего Договора;</w:t>
      </w:r>
    </w:p>
    <w:p w14:paraId="1EE33540" w14:textId="71AC225E" w:rsidR="008E4AE6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3.2.6. </w:t>
      </w:r>
      <w:r w:rsidR="00D14C3D" w:rsidRPr="00C14489">
        <w:rPr>
          <w:rFonts w:ascii="Times New Roman" w:hAnsi="Times New Roman" w:cs="Times New Roman"/>
          <w:sz w:val="18"/>
          <w:szCs w:val="18"/>
        </w:rPr>
        <w:t>Обеспечивать бесперебойную подачу воды питьевого качества Потребителю в соответствии с требованиями СанПиН No 2.1.4.1074-01.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>нести иные обязанности, предусмотренные законодательством</w:t>
      </w:r>
      <w:r w:rsidR="002455A7">
        <w:rPr>
          <w:rFonts w:ascii="Times New Roman" w:hAnsi="Times New Roman" w:cs="Times New Roman"/>
          <w:color w:val="262626"/>
          <w:sz w:val="18"/>
          <w:szCs w:val="18"/>
        </w:rPr>
        <w:t xml:space="preserve"> Российской Федерации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>.</w:t>
      </w:r>
    </w:p>
    <w:p w14:paraId="0D7E99E4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b/>
          <w:color w:val="262626"/>
          <w:sz w:val="18"/>
          <w:szCs w:val="18"/>
        </w:rPr>
        <w:t>3.3. Ресу</w:t>
      </w:r>
      <w:r w:rsidR="00BD080A" w:rsidRPr="00C14489">
        <w:rPr>
          <w:rFonts w:ascii="Times New Roman" w:hAnsi="Times New Roman" w:cs="Times New Roman"/>
          <w:b/>
          <w:color w:val="262626"/>
          <w:sz w:val="18"/>
          <w:szCs w:val="18"/>
        </w:rPr>
        <w:t>рсоснабжающая организация вправе</w:t>
      </w:r>
      <w:r w:rsidRPr="00C14489">
        <w:rPr>
          <w:rFonts w:ascii="Times New Roman" w:hAnsi="Times New Roman" w:cs="Times New Roman"/>
          <w:b/>
          <w:color w:val="262626"/>
          <w:sz w:val="18"/>
          <w:szCs w:val="18"/>
        </w:rPr>
        <w:t>:</w:t>
      </w:r>
    </w:p>
    <w:p w14:paraId="4CE277CD" w14:textId="2CF7588D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3.3.1. осуществлять в порядке, установленном законодательством</w:t>
      </w:r>
      <w:r w:rsidR="002455A7">
        <w:rPr>
          <w:rFonts w:ascii="Times New Roman" w:hAnsi="Times New Roman" w:cs="Times New Roman"/>
          <w:color w:val="262626"/>
          <w:sz w:val="18"/>
          <w:szCs w:val="18"/>
        </w:rPr>
        <w:t xml:space="preserve"> Российской Федерации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>, проверку достоверности передаваемых сведений о показаниях индивидуальных, общих (квартирных), комнатных приборов учета, а также осуществлять проверку состояния указанных приборов учета;</w:t>
      </w:r>
    </w:p>
    <w:p w14:paraId="271AC140" w14:textId="092227A5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3.3.2. осуществлять приостановление или ограничение предоставления коммунальной услуги по основаниям и в порядке, установленным действующим законодательством</w:t>
      </w:r>
      <w:r w:rsidR="00657356">
        <w:rPr>
          <w:rFonts w:ascii="Times New Roman" w:hAnsi="Times New Roman" w:cs="Times New Roman"/>
          <w:color w:val="262626"/>
          <w:sz w:val="18"/>
          <w:szCs w:val="18"/>
        </w:rPr>
        <w:t xml:space="preserve"> Российской Федерации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>;</w:t>
      </w:r>
    </w:p>
    <w:p w14:paraId="48747C8E" w14:textId="7E579425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3.3.3. осуществлять иные права, предусмотренные законодательством</w:t>
      </w:r>
      <w:r w:rsidR="00657356">
        <w:rPr>
          <w:rFonts w:ascii="Times New Roman" w:hAnsi="Times New Roman" w:cs="Times New Roman"/>
          <w:color w:val="262626"/>
          <w:sz w:val="18"/>
          <w:szCs w:val="18"/>
        </w:rPr>
        <w:t xml:space="preserve"> Российской Федерации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>;</w:t>
      </w:r>
    </w:p>
    <w:p w14:paraId="37DB384A" w14:textId="59573D6A" w:rsidR="008E4AE6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3.3.4. устанавливать количество граждан, проживающих (в том числе временно) в занимаемом потребителем жилом помещении, в случае если жилое помещение не оборудовано индивидуальными или общими (квартирными) приборами уче</w:t>
      </w:r>
      <w:r w:rsidR="00C81D6D">
        <w:rPr>
          <w:rFonts w:ascii="Times New Roman" w:hAnsi="Times New Roman" w:cs="Times New Roman"/>
          <w:color w:val="262626"/>
          <w:sz w:val="18"/>
          <w:szCs w:val="18"/>
        </w:rPr>
        <w:t>та холодной воды, горячей воды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 и составлять акт об установлении количества таких граждан;</w:t>
      </w:r>
    </w:p>
    <w:p w14:paraId="700B4D84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3.3.5. привлекать третьих лиц для выполнения отдельных функций по настоящему Договору;</w:t>
      </w:r>
    </w:p>
    <w:p w14:paraId="7CA9AA99" w14:textId="7549A431" w:rsidR="008E4AE6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3.3.6. осуществлять иные права, предусмотренные </w:t>
      </w:r>
      <w:r w:rsidR="00657356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 и настоящим Договором.</w:t>
      </w:r>
    </w:p>
    <w:p w14:paraId="1402B448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b/>
          <w:color w:val="262626"/>
          <w:sz w:val="18"/>
          <w:szCs w:val="18"/>
        </w:rPr>
        <w:t>3.4. Потребитель обязан:</w:t>
      </w:r>
    </w:p>
    <w:p w14:paraId="46CAFC02" w14:textId="43814C73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3.4.1. своевременно и в полном объеме вносить Ресурсоснабжающей организации плату за коммунальные услуги в порядке и в сроки, установленные </w:t>
      </w:r>
      <w:r w:rsidR="00657356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>;</w:t>
      </w:r>
    </w:p>
    <w:p w14:paraId="7432A7FF" w14:textId="77777777" w:rsidR="00775B50" w:rsidRPr="00C81D6D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3.4.2. при обнаружении неисправностей, пожара и аварий во внутриквартирном и внутридомовом оборудовании, а также при обнаружении нарушений качества предоставления коммунальной услуги немедленно сообщать о них лицу, предусмотренному в силу пункта 31(1) Правил предоставления коммунальных услуг собственниками пользователям помещений в многоквартирных домах и жилых домов, лицу, привлечённому собственниками помещений в многоквартирном доме для обслуживания внутридомовых инженерных систем, уполномоченному представителю </w:t>
      </w:r>
      <w:r w:rsidRPr="00C81D6D">
        <w:rPr>
          <w:rFonts w:ascii="Times New Roman" w:hAnsi="Times New Roman" w:cs="Times New Roman"/>
          <w:color w:val="262626"/>
          <w:sz w:val="18"/>
          <w:szCs w:val="18"/>
        </w:rPr>
        <w:t>собственников помещений в многоквартирном доме либо Ресурсоснабжающей организации, а при наличии возможности - принимать все меры по устранению таких неисправностей, пожара и аварий;</w:t>
      </w:r>
    </w:p>
    <w:p w14:paraId="5663E895" w14:textId="172C9C6D" w:rsidR="008E4AE6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81D6D">
        <w:rPr>
          <w:rFonts w:ascii="Times New Roman" w:hAnsi="Times New Roman" w:cs="Times New Roman"/>
          <w:color w:val="262626"/>
          <w:sz w:val="18"/>
          <w:szCs w:val="18"/>
        </w:rPr>
        <w:t xml:space="preserve">3.4.3. обеспечить оснащение жилого помещения приборами учета,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установленные </w:t>
      </w:r>
      <w:r w:rsidR="00657356" w:rsidRPr="00C81D6D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C81D6D">
        <w:rPr>
          <w:rFonts w:ascii="Times New Roman" w:hAnsi="Times New Roman" w:cs="Times New Roman"/>
          <w:color w:val="262626"/>
          <w:sz w:val="18"/>
          <w:szCs w:val="18"/>
        </w:rPr>
        <w:t>;</w:t>
      </w:r>
    </w:p>
    <w:p w14:paraId="51DE7B36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3.4.4. в случае выхода прибора учета из строя (неисправности), в том числе неотображения приборами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приборов учета,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5F29B3B6" w14:textId="49160C38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3.4.5. в случае если требуется проведение демонтажа прибора учета, известить Ресурсоснабжающую организацию, не менее чем за 2 рабочих дня. Демонтаж прибора учета, а также его последующий монтаж выполняются в присутствии представителей Ресурсоснабжающей организации, за исключением случаев, предусмотренных </w:t>
      </w:r>
      <w:r w:rsidR="00657356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>;</w:t>
      </w:r>
    </w:p>
    <w:p w14:paraId="5DE038F0" w14:textId="39300BF5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3.4.6. допускать представителя Ресурсоснабжающей организации в занимаемое жилое помещение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указанном </w:t>
      </w:r>
      <w:r w:rsidR="00657356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>;</w:t>
      </w:r>
    </w:p>
    <w:p w14:paraId="7DF537A2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3.4.7. информировать Ресурсоснабжающую организацию (способами, позволяющими подтвердить факт информирования)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прибором учета;</w:t>
      </w:r>
    </w:p>
    <w:p w14:paraId="436449FF" w14:textId="6BF01CEE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3.4.8. возмещать Ресурсоснабжающей организации расходы по введению ограничения и (или) приостановлению и возобновлению предоставления коммунальной услуги в порядке и размере, установленном </w:t>
      </w:r>
      <w:r w:rsidR="00657356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>;</w:t>
      </w:r>
    </w:p>
    <w:p w14:paraId="7977971F" w14:textId="1C4AEB8F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3.4.9. нести иные обязанности, предусмотренные </w:t>
      </w:r>
      <w:r w:rsidR="00657356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>.</w:t>
      </w:r>
    </w:p>
    <w:p w14:paraId="7BED7825" w14:textId="77777777" w:rsidR="00BD080A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3.5. Потребитель обязуется не совершать действия, предусмотренные пунктом 35 Правил предоставления коммунальных услуг собственникам и пользователям помещений в многоквартирных домах и жилых домов.</w:t>
      </w:r>
    </w:p>
    <w:p w14:paraId="19AC4244" w14:textId="77777777" w:rsidR="00BA02F3" w:rsidRDefault="00BA02F3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</w:p>
    <w:p w14:paraId="7C6B82E0" w14:textId="77777777" w:rsidR="00C57DDF" w:rsidRPr="00082993" w:rsidRDefault="00C57DDF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</w:p>
    <w:p w14:paraId="60271541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b/>
          <w:color w:val="262626"/>
          <w:sz w:val="18"/>
          <w:szCs w:val="18"/>
        </w:rPr>
        <w:lastRenderedPageBreak/>
        <w:t>3.6. Потребитель вправе:</w:t>
      </w:r>
    </w:p>
    <w:p w14:paraId="56675B85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3.6.1. получать в необходимых объемах коммунальные услуги надлежащего качества;</w:t>
      </w:r>
    </w:p>
    <w:p w14:paraId="562ECF49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3.6.2. при наличии индивидуального, общего (квартирного) или комнатного прибора учета ежемесячно снимать его показания и передавать их Ресурсоснабжающей организации или уполномоченному ей лицу;</w:t>
      </w:r>
    </w:p>
    <w:p w14:paraId="5CD318C8" w14:textId="77777777" w:rsidR="00F92A33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3.6.3. получать от Ресурсоснабжающей организации сведения о правильности исчисления предъявленного к уплате размера платы за коммунальные услуги, о наличии (отсутствии) задолженности или переплаты, о наличии оснований и правильности начисления неустоек (штрафов, пеней);</w:t>
      </w:r>
    </w:p>
    <w:p w14:paraId="296A94C3" w14:textId="62AF27C9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3.6.4. требовать от Ресурсоснабжающей организации изменения размера платы 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продолжительность, в случаях и порядке, которые установленных настоящим Договором и </w:t>
      </w:r>
      <w:r w:rsidR="00657356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>;</w:t>
      </w:r>
    </w:p>
    <w:p w14:paraId="78D9CA16" w14:textId="4151B062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3.6.5. привлекать для осуществления действий по установке, замене приборов учета лиц, отвечающих требованиям, установленным </w:t>
      </w:r>
      <w:r w:rsidR="00657356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 для осуществления таких действий. При этом Потребитель несет ответственность за действия привлеченных им лиц по установке, замене приборов;</w:t>
      </w:r>
    </w:p>
    <w:p w14:paraId="562AB89C" w14:textId="7157036E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3.6.6. осуществлять иные права, предусмотренные </w:t>
      </w:r>
      <w:r w:rsidR="00657356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>.</w:t>
      </w:r>
    </w:p>
    <w:p w14:paraId="3FF91403" w14:textId="77777777" w:rsidR="008E4AE6" w:rsidRPr="00C14489" w:rsidRDefault="008E4AE6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</w:p>
    <w:p w14:paraId="51817AAD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>4. Учет объема (количества) потребления коммунальной услуги</w:t>
      </w:r>
    </w:p>
    <w:p w14:paraId="6F4C128A" w14:textId="77777777" w:rsidR="008E4AE6" w:rsidRPr="00C14489" w:rsidRDefault="008E4AE6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</w:p>
    <w:p w14:paraId="54703437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4.1. Учет объема (количества) потребления коммунальной услуги осуществляется с использованием приборов учета в соответствии с требованиями законодательства.</w:t>
      </w:r>
    </w:p>
    <w:p w14:paraId="6F8FF406" w14:textId="215D0E9C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К использованию допускаются приборы учета утвержденного типа и прошедшие поверку в соответствии с требованиями законодательства </w:t>
      </w:r>
      <w:r w:rsidR="0010563D">
        <w:rPr>
          <w:rFonts w:ascii="Times New Roman" w:hAnsi="Times New Roman" w:cs="Times New Roman"/>
          <w:color w:val="262626"/>
          <w:sz w:val="18"/>
          <w:szCs w:val="18"/>
        </w:rPr>
        <w:t xml:space="preserve">законодательства Российской Федерации 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>об обеспечении единства измерений.</w:t>
      </w:r>
    </w:p>
    <w:p w14:paraId="0091866A" w14:textId="22781732" w:rsidR="00775B50" w:rsidRPr="00C14489" w:rsidRDefault="00775B50" w:rsidP="00C14489">
      <w:pPr>
        <w:jc w:val="both"/>
        <w:rPr>
          <w:rFonts w:ascii="Times New Roman" w:hAnsi="Times New Roman" w:cs="Times New Roman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4.2. </w:t>
      </w:r>
      <w:r w:rsidR="009E717D"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 При отсутствии приборов учета </w:t>
      </w:r>
      <w:r w:rsidR="009E717D" w:rsidRPr="00C14489">
        <w:rPr>
          <w:rFonts w:ascii="Times New Roman" w:hAnsi="Times New Roman" w:cs="Times New Roman"/>
          <w:sz w:val="18"/>
          <w:szCs w:val="18"/>
        </w:rPr>
        <w:t>(либо отсутствии аттестации счетчиков или неисправности) – исходя из нормативов потребления коммунальных ресурсов, утве</w:t>
      </w:r>
      <w:r w:rsidR="00C14489" w:rsidRPr="00C14489">
        <w:rPr>
          <w:rFonts w:ascii="Times New Roman" w:hAnsi="Times New Roman" w:cs="Times New Roman"/>
          <w:sz w:val="18"/>
          <w:szCs w:val="18"/>
        </w:rPr>
        <w:t xml:space="preserve">ржденных уполномоченным органом, в соответствии с </w:t>
      </w:r>
      <w:r w:rsidR="00657356">
        <w:rPr>
          <w:rFonts w:ascii="Times New Roman" w:hAnsi="Times New Roman" w:cs="Times New Roman"/>
          <w:sz w:val="18"/>
          <w:szCs w:val="18"/>
        </w:rPr>
        <w:t>Законодательством Российской Федерации</w:t>
      </w:r>
      <w:r w:rsidR="002455A7">
        <w:rPr>
          <w:rFonts w:ascii="Times New Roman" w:hAnsi="Times New Roman" w:cs="Times New Roman"/>
          <w:sz w:val="18"/>
          <w:szCs w:val="18"/>
        </w:rPr>
        <w:t>.</w:t>
      </w:r>
    </w:p>
    <w:p w14:paraId="69DE4A46" w14:textId="77777777" w:rsidR="00472947" w:rsidRPr="00C14489" w:rsidRDefault="00472947" w:rsidP="00C14489">
      <w:pPr>
        <w:jc w:val="both"/>
        <w:rPr>
          <w:rFonts w:ascii="Times New Roman" w:hAnsi="Times New Roman" w:cs="Times New Roman"/>
          <w:sz w:val="18"/>
          <w:szCs w:val="18"/>
        </w:rPr>
      </w:pPr>
      <w:r w:rsidRPr="00C14489">
        <w:rPr>
          <w:rFonts w:ascii="Times New Roman" w:hAnsi="Times New Roman" w:cs="Times New Roman"/>
          <w:sz w:val="18"/>
          <w:szCs w:val="18"/>
        </w:rPr>
        <w:t>4.3. Оснащение жилого помещения приборами учёта, ввод установленных приборов учёта в эксплуатацию, их надлежащая техническая эксплуатация, сохранность и своевременная замена должны быть обеспечены собственником жилого помещения.</w:t>
      </w:r>
    </w:p>
    <w:p w14:paraId="0FD4615C" w14:textId="6E80146C" w:rsidR="00775B50" w:rsidRPr="00C14489" w:rsidRDefault="00472947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4.4</w:t>
      </w:r>
      <w:r w:rsidR="00775B50"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. Показания приборов по состоянию на отчетную дату месяца предоставляются в срок не позднее </w:t>
      </w:r>
      <w:r w:rsidR="009E717D" w:rsidRPr="00C14489">
        <w:rPr>
          <w:rFonts w:ascii="Times New Roman" w:hAnsi="Times New Roman" w:cs="Times New Roman"/>
          <w:color w:val="262626"/>
          <w:sz w:val="18"/>
          <w:szCs w:val="18"/>
        </w:rPr>
        <w:t>25</w:t>
      </w:r>
      <w:r w:rsidR="00775B50"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-ого числа расчетного периода в порядке, установленном </w:t>
      </w:r>
      <w:r w:rsidR="00657356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="00775B50" w:rsidRPr="00C14489">
        <w:rPr>
          <w:rFonts w:ascii="Times New Roman" w:hAnsi="Times New Roman" w:cs="Times New Roman"/>
          <w:color w:val="262626"/>
          <w:sz w:val="18"/>
          <w:szCs w:val="18"/>
        </w:rPr>
        <w:t>.</w:t>
      </w:r>
    </w:p>
    <w:p w14:paraId="61A7C403" w14:textId="77777777" w:rsidR="008E4AE6" w:rsidRPr="00C14489" w:rsidRDefault="008E4AE6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</w:p>
    <w:p w14:paraId="7C178CC4" w14:textId="77777777" w:rsidR="00775B50" w:rsidRPr="00C14489" w:rsidRDefault="008E4AE6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>5. Цена и порядок расчетов</w:t>
      </w:r>
    </w:p>
    <w:p w14:paraId="2E8027B3" w14:textId="77777777" w:rsidR="008E4AE6" w:rsidRPr="00C14489" w:rsidRDefault="008E4AE6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</w:p>
    <w:p w14:paraId="057FD878" w14:textId="77777777" w:rsidR="009E717D" w:rsidRPr="00C14489" w:rsidRDefault="009E717D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5.1. Тарифы на Ресурсы устанавливаются органами, осуществляющими регулирование тарифов. Изменение тарифов (стоимости) в период действия Договора не требует его переоформления.</w:t>
      </w:r>
    </w:p>
    <w:p w14:paraId="14A0304A" w14:textId="77777777" w:rsidR="009E717D" w:rsidRPr="00C14489" w:rsidRDefault="009E717D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Величины применяемых тарифов и объем потребленных ресурсов отражаются в платежных документах. Информация о подлежащих применению тарифах является общедоступной и размещена на официальной информационной площадке РСО по адресу: www.tes-2010.ru</w:t>
      </w:r>
    </w:p>
    <w:p w14:paraId="60693F4D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5.2. Расчетный период для оплаты коммунальной услуги устанавливается равным календарному месяцу.</w:t>
      </w:r>
    </w:p>
    <w:p w14:paraId="40AE648F" w14:textId="071F4033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5.3. Плата за коммунальные услуги вносится Потребителем Ресурсоснабжающей организации в порядке и сроки, установленные </w:t>
      </w:r>
      <w:r w:rsidR="00657356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>.</w:t>
      </w:r>
    </w:p>
    <w:p w14:paraId="7D5497E3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5.4. Потребитель вправе осуществлять предварительную оплату коммунальных услуг в счет будущих расчетных периодов.</w:t>
      </w:r>
    </w:p>
    <w:p w14:paraId="3153ECC8" w14:textId="77777777" w:rsidR="00775B50" w:rsidRPr="00C14489" w:rsidRDefault="009E717D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5.5</w:t>
      </w:r>
      <w:r w:rsidR="00775B50" w:rsidRPr="00C14489">
        <w:rPr>
          <w:rFonts w:ascii="Times New Roman" w:hAnsi="Times New Roman" w:cs="Times New Roman"/>
          <w:color w:val="262626"/>
          <w:sz w:val="18"/>
          <w:szCs w:val="18"/>
        </w:rPr>
        <w:t>. В случае обнаружения факта несанкционированного подключения внутриквартирного оборудования Потребителя к внутридомовым инженерным системам и (или) факта несанкционированного вмешательства в работу прибора учета, повлекшего искажение его показаний, Ресурсоснабжающая организация производит доначисление и (или) перерасчет платы в порядке, предусмотренном Правилами предоставления коммунальных услуг собственникам и пользователям помещений в многоквартирных домах и жилых домов.</w:t>
      </w:r>
    </w:p>
    <w:p w14:paraId="7BAF7E4F" w14:textId="77777777" w:rsidR="008E4AE6" w:rsidRPr="00C14489" w:rsidRDefault="008E4AE6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</w:p>
    <w:p w14:paraId="168D8BBF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>6. Ограничение, приостановление, возобновление предоставления коммунальной услуги</w:t>
      </w:r>
    </w:p>
    <w:p w14:paraId="4F36D95B" w14:textId="77777777" w:rsidR="008E4AE6" w:rsidRPr="00C14489" w:rsidRDefault="008E4AE6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</w:p>
    <w:p w14:paraId="063D5007" w14:textId="6069CE9C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6.1. Ресурсоснабжающая организация осуществляет ограничение, приостановление, возобновление предоставления коммунальной услуги по основаниям и в порядке, предусмотренном </w:t>
      </w:r>
      <w:r w:rsidR="00657356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>.</w:t>
      </w:r>
    </w:p>
    <w:p w14:paraId="7933D975" w14:textId="5EB16DD9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6.2. Уведомление потребителя о введении ограничения или приостановлении предоставления коммунальных услуг осуществляется в порядке, сроки и способами, предусмотренном </w:t>
      </w:r>
      <w:r w:rsidR="00657356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>.</w:t>
      </w:r>
    </w:p>
    <w:p w14:paraId="552A5131" w14:textId="77777777" w:rsidR="00775B50" w:rsidRPr="00C81D6D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6.3. При ограничении предоставления коммунальной услуги Ресурсоснабжающая организация временно уменьшает </w:t>
      </w:r>
      <w:r w:rsidRPr="00C81D6D">
        <w:rPr>
          <w:rFonts w:ascii="Times New Roman" w:hAnsi="Times New Roman" w:cs="Times New Roman"/>
          <w:color w:val="262626"/>
          <w:sz w:val="18"/>
          <w:szCs w:val="18"/>
        </w:rPr>
        <w:t>объем (количество) подачи коммунальной услуги и (или) вводит график предоставления коммунальной услуги в течение суток.</w:t>
      </w:r>
    </w:p>
    <w:p w14:paraId="5379B006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81D6D">
        <w:rPr>
          <w:rFonts w:ascii="Times New Roman" w:hAnsi="Times New Roman" w:cs="Times New Roman"/>
          <w:color w:val="262626"/>
          <w:sz w:val="18"/>
          <w:szCs w:val="18"/>
        </w:rPr>
        <w:t>При приостановлении предоставления коммунальной услуги Ресурсоснабжающая организация временно прекращает ее предоставление.</w:t>
      </w:r>
    </w:p>
    <w:p w14:paraId="7E62AD3E" w14:textId="280CD2B2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6.4. Предоставление коммунальных услуг возобновляется в сроки, установленные </w:t>
      </w:r>
      <w:r w:rsidR="00657356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, при условии полного погашения задолженности и оплаты расходов Ресурсоснабжающей организации по введению ограничения, приостановлению и возобновлению предоставления коммунальной услуги в порядке и размере, установленных </w:t>
      </w:r>
      <w:r w:rsidR="00657356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>.</w:t>
      </w:r>
    </w:p>
    <w:p w14:paraId="2A9D2646" w14:textId="77777777" w:rsidR="008E4AE6" w:rsidRPr="00C14489" w:rsidRDefault="008E4AE6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</w:p>
    <w:p w14:paraId="69D223EB" w14:textId="77777777" w:rsidR="008E4AE6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>7. Ответственность сторон</w:t>
      </w:r>
    </w:p>
    <w:p w14:paraId="3DB8DC11" w14:textId="77777777" w:rsidR="00082993" w:rsidRPr="00C14489" w:rsidRDefault="00082993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</w:p>
    <w:p w14:paraId="77DF4F04" w14:textId="1D1BEE65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7.1. Стороны несут ответственность за неисполнение (ненадлежащее) исполнение своих договорных обязательств в размере и порядке, установленном </w:t>
      </w:r>
      <w:r w:rsidR="00657356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>.</w:t>
      </w:r>
    </w:p>
    <w:p w14:paraId="5DB45A89" w14:textId="5A9AA339" w:rsidR="00082993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7.2. Ресурсоснабжающая организация несет ответственность за качество предоставления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внешняя гран</w:t>
      </w:r>
      <w:r w:rsidR="0073701C">
        <w:rPr>
          <w:rFonts w:ascii="Times New Roman" w:hAnsi="Times New Roman" w:cs="Times New Roman"/>
          <w:color w:val="262626"/>
          <w:sz w:val="18"/>
          <w:szCs w:val="18"/>
        </w:rPr>
        <w:t>ица стены многоквартирного дома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, в соответствии с </w:t>
      </w:r>
      <w:r w:rsidR="00657356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="008E4AE6"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 Рос</w:t>
      </w:r>
      <w:r w:rsidR="002455A7">
        <w:rPr>
          <w:rFonts w:ascii="Times New Roman" w:hAnsi="Times New Roman" w:cs="Times New Roman"/>
          <w:color w:val="262626"/>
          <w:sz w:val="18"/>
          <w:szCs w:val="18"/>
        </w:rPr>
        <w:t>с</w:t>
      </w:r>
      <w:r w:rsidR="0073701C">
        <w:rPr>
          <w:rFonts w:ascii="Times New Roman" w:hAnsi="Times New Roman" w:cs="Times New Roman"/>
          <w:color w:val="262626"/>
          <w:sz w:val="18"/>
          <w:szCs w:val="18"/>
        </w:rPr>
        <w:t>ийской Федерации.</w:t>
      </w:r>
    </w:p>
    <w:p w14:paraId="6AA3C2FA" w14:textId="77777777" w:rsidR="00BA02F3" w:rsidRDefault="00BA02F3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</w:p>
    <w:p w14:paraId="277BDC92" w14:textId="77777777" w:rsidR="00BA02F3" w:rsidRPr="00C14489" w:rsidRDefault="00BA02F3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</w:p>
    <w:p w14:paraId="6B022D4F" w14:textId="2CB14A61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lastRenderedPageBreak/>
        <w:t>7.3. Потребитель несет ответственность за невнесение, несвоевременное и (или) не в полном объеме внесение платы за коммунальную услугу в виде уплаты Ресурсоснабжающей организации пени в размере, установленном</w:t>
      </w:r>
      <w:r w:rsidR="00082993">
        <w:rPr>
          <w:rFonts w:ascii="Times New Roman" w:hAnsi="Times New Roman" w:cs="Times New Roman"/>
          <w:color w:val="262626"/>
          <w:sz w:val="18"/>
          <w:szCs w:val="18"/>
        </w:rPr>
        <w:t xml:space="preserve"> </w:t>
      </w:r>
      <w:r w:rsidR="00117380">
        <w:rPr>
          <w:rFonts w:ascii="Times New Roman" w:hAnsi="Times New Roman" w:cs="Times New Roman"/>
          <w:color w:val="262626"/>
          <w:sz w:val="18"/>
          <w:szCs w:val="18"/>
        </w:rPr>
        <w:t>з</w:t>
      </w:r>
      <w:r w:rsidR="00657356">
        <w:rPr>
          <w:rFonts w:ascii="Times New Roman" w:hAnsi="Times New Roman" w:cs="Times New Roman"/>
          <w:color w:val="262626"/>
          <w:sz w:val="18"/>
          <w:szCs w:val="18"/>
        </w:rPr>
        <w:t>аконодательством</w:t>
      </w:r>
      <w:r w:rsidR="00BD49EF">
        <w:rPr>
          <w:rFonts w:ascii="Times New Roman" w:hAnsi="Times New Roman" w:cs="Times New Roman"/>
          <w:color w:val="262626"/>
          <w:sz w:val="18"/>
          <w:szCs w:val="18"/>
        </w:rPr>
        <w:t xml:space="preserve"> Российской Федерации </w:t>
      </w:r>
    </w:p>
    <w:p w14:paraId="50ABFEEE" w14:textId="77777777" w:rsidR="00BD080A" w:rsidRPr="00C14489" w:rsidRDefault="00BD080A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</w:p>
    <w:p w14:paraId="715FD310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>8. Порядок разрешения споров</w:t>
      </w:r>
    </w:p>
    <w:p w14:paraId="04310E84" w14:textId="77777777" w:rsidR="008E4AE6" w:rsidRPr="00C14489" w:rsidRDefault="008E4AE6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</w:p>
    <w:p w14:paraId="6906A19C" w14:textId="1623974B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8.1. Споры, связанные с настоящим Договором, подлежат рассмотрению в порядке, установленном </w:t>
      </w:r>
      <w:r w:rsidR="00657356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>.</w:t>
      </w:r>
    </w:p>
    <w:p w14:paraId="3E72DEB3" w14:textId="77777777" w:rsidR="008E4AE6" w:rsidRPr="00C14489" w:rsidRDefault="008E4AE6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</w:p>
    <w:p w14:paraId="57D64AA0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>9. Действие, изменение и расторжение Договора</w:t>
      </w:r>
    </w:p>
    <w:p w14:paraId="52F9AE8C" w14:textId="77777777" w:rsidR="008E4AE6" w:rsidRPr="00C14489" w:rsidRDefault="008E4AE6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</w:p>
    <w:p w14:paraId="4FAA0334" w14:textId="524EC539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9.1. Настоящий Договор вступает в силу в порядке и сроки, установленные </w:t>
      </w:r>
      <w:r w:rsidR="00657356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>.</w:t>
      </w:r>
    </w:p>
    <w:p w14:paraId="5348BD5A" w14:textId="61C0C541" w:rsidR="00E827B1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9.2. Настоящий Договор может быть изменен или досрочно расторгнут по основаниям и в порядке, предусмотренном </w:t>
      </w:r>
      <w:r w:rsidR="00657356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>.</w:t>
      </w:r>
    </w:p>
    <w:p w14:paraId="2894F4D2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9.3. Настоящий договор заключен в соответствии с положениями законов и иных правовых актов, действующих на момент его заключения. В случае принятия после заключения настоящего договора законов и (или) правовых актов, устанавливающих иные правила обязательные для Сторон, то указанные правовые акты подлежат применению с момента их вступления в законную силу (если законом и (или) правовым актом не установлен иной срок) без внесения изменений в настоящий Договор.</w:t>
      </w:r>
    </w:p>
    <w:p w14:paraId="7580EEEF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9.4. Информация об изменении условий договора доводится до сведения Потребителя способами, предусмотренными настоящим Договором и не требует внесения изменений в настоящий Договор.</w:t>
      </w:r>
    </w:p>
    <w:p w14:paraId="6E5B2E13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По желанию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3B03746E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9.5. Обработка персональных данных Потребителя производится Ресурсоснабжающей организацией в соответствии с Федеральным законом от 27.07.2006 г. N 152-Ф3 "О персональных данных". Потребитель дает согласие на обработку персональных данных (в том числе ФИО, даты и места рождения, места жительства (регистрации), паспортных данных) в соответствии с Федеральным законом от 27.07.2006 г. N 152-Ф3. При использовании дистанционных сервисов (п.3.2.7 Договора) Потребитель даёт согласие на обработку данных, предоставленных при подключении и использовании сервисов в соответствии с правилами их использования. Согласие действует в период действия настоящего Договора и в течение пяти лет после его прекращения.</w:t>
      </w:r>
    </w:p>
    <w:p w14:paraId="0E967E99" w14:textId="77777777" w:rsidR="008E4AE6" w:rsidRPr="00C14489" w:rsidRDefault="008E4AE6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</w:p>
    <w:p w14:paraId="3E8376DE" w14:textId="77777777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>10. Заключительные положения</w:t>
      </w:r>
    </w:p>
    <w:p w14:paraId="547400D5" w14:textId="77777777" w:rsidR="008E4AE6" w:rsidRPr="00C14489" w:rsidRDefault="008E4AE6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</w:p>
    <w:p w14:paraId="0150D196" w14:textId="41BB2351" w:rsidR="00775B50" w:rsidRPr="00C14489" w:rsidRDefault="00775B50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10.1. По вопросам, прямо не урегулированным настоящим Договором, Стороны руководствуются </w:t>
      </w:r>
      <w:r w:rsidR="00657356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>.</w:t>
      </w:r>
    </w:p>
    <w:p w14:paraId="148511AE" w14:textId="45EDD91F" w:rsidR="008E4AE6" w:rsidRPr="001B2B49" w:rsidRDefault="008E4AE6" w:rsidP="00C1448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</w:pPr>
      <w:r w:rsidRPr="00C81D6D">
        <w:rPr>
          <w:rFonts w:ascii="Times New Roman" w:eastAsia="Times New Roman" w:hAnsi="Times New Roman" w:cs="Times New Roman"/>
          <w:color w:val="000000"/>
          <w:sz w:val="18"/>
          <w:szCs w:val="18"/>
        </w:rPr>
        <w:t>10.2. Адре</w:t>
      </w:r>
      <w:r w:rsidR="00E47513" w:rsidRPr="00C81D6D">
        <w:rPr>
          <w:rFonts w:ascii="Times New Roman" w:eastAsia="Times New Roman" w:hAnsi="Times New Roman" w:cs="Times New Roman"/>
          <w:color w:val="000000"/>
          <w:sz w:val="18"/>
          <w:szCs w:val="18"/>
        </w:rPr>
        <w:t>са и номера телефонов</w:t>
      </w:r>
      <w:r w:rsidR="0073701C" w:rsidRPr="00C81D6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администрации</w:t>
      </w:r>
      <w:r w:rsidR="00BF5D81" w:rsidRPr="00C81D6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бухгалтерия:  </w:t>
      </w:r>
      <w:r w:rsidR="00C81D6D" w:rsidRPr="00C81D6D">
        <w:rPr>
          <w:rFonts w:ascii="Times New Roman" w:eastAsia="Times New Roman" w:hAnsi="Times New Roman" w:cs="Times New Roman"/>
          <w:color w:val="000000"/>
          <w:sz w:val="18"/>
          <w:szCs w:val="18"/>
        </w:rPr>
        <w:t>8-495</w:t>
      </w:r>
      <w:r w:rsidR="00FB60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-933-59-08, 8-968-880-20-10. </w:t>
      </w:r>
      <w:r w:rsidR="00BF5D81" w:rsidRPr="001B2B49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 xml:space="preserve">  </w:t>
      </w:r>
    </w:p>
    <w:p w14:paraId="5003FDCD" w14:textId="77777777" w:rsidR="008E4AE6" w:rsidRPr="00C81D6D" w:rsidRDefault="008E4AE6" w:rsidP="00C1448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C81D6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10.3.Приложения:</w:t>
      </w:r>
    </w:p>
    <w:p w14:paraId="442C92A7" w14:textId="74D63276" w:rsidR="008E4AE6" w:rsidRPr="00C14489" w:rsidRDefault="008E4AE6" w:rsidP="00C144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color w:val="000000"/>
          <w:sz w:val="18"/>
          <w:szCs w:val="18"/>
        </w:rPr>
        <w:t>№ 1</w:t>
      </w:r>
      <w:r w:rsidR="003E2BB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C1448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Акт границ балансовой принадлежности  и эксплуатационной  ответственности   Сторон договора. </w:t>
      </w:r>
    </w:p>
    <w:p w14:paraId="7D02E57C" w14:textId="585AD9F8" w:rsidR="00D14C3D" w:rsidRPr="00C14489" w:rsidRDefault="003F37F8" w:rsidP="00C1448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color w:val="000000"/>
          <w:sz w:val="18"/>
          <w:szCs w:val="18"/>
        </w:rPr>
        <w:t>№ 2</w:t>
      </w:r>
      <w:r w:rsidR="003E2BB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C1448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Расчет  расхода</w:t>
      </w:r>
      <w:r w:rsidR="00E827B1" w:rsidRPr="00C1448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8E4AE6" w:rsidRPr="00C1448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E827B1" w:rsidRPr="00C1448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потребления </w:t>
      </w:r>
      <w:r w:rsidR="00D14C3D" w:rsidRPr="00C1448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холодного водоснабжения  </w:t>
      </w:r>
    </w:p>
    <w:p w14:paraId="732AB78F" w14:textId="3068D7BC" w:rsidR="008955A0" w:rsidRPr="00C14489" w:rsidRDefault="008955A0" w:rsidP="00C1448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color w:val="000000"/>
          <w:sz w:val="18"/>
          <w:szCs w:val="18"/>
        </w:rPr>
        <w:t>№ 3</w:t>
      </w:r>
      <w:r w:rsidR="003E2BB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C1448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Расчет</w:t>
      </w:r>
      <w:r w:rsidR="00E827B1" w:rsidRPr="00C1448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3F37F8" w:rsidRPr="00C14489">
        <w:rPr>
          <w:rFonts w:ascii="Times New Roman" w:eastAsia="Times New Roman" w:hAnsi="Times New Roman" w:cs="Times New Roman"/>
          <w:color w:val="000000"/>
          <w:sz w:val="18"/>
          <w:szCs w:val="18"/>
        </w:rPr>
        <w:t>расхода</w:t>
      </w:r>
      <w:r w:rsidR="00E827B1" w:rsidRPr="00C1448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1448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пот</w:t>
      </w:r>
      <w:r w:rsidR="00D14C3D" w:rsidRPr="00C1448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ребления водоотведения </w:t>
      </w:r>
    </w:p>
    <w:p w14:paraId="48D0F058" w14:textId="41291C91" w:rsidR="008955A0" w:rsidRPr="00C14489" w:rsidRDefault="00E827B1" w:rsidP="00C1448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color w:val="000000"/>
          <w:sz w:val="18"/>
          <w:szCs w:val="18"/>
        </w:rPr>
        <w:t>№ 4</w:t>
      </w:r>
      <w:r w:rsidR="003E2BB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C1448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16141D" w:rsidRPr="00C14489">
        <w:rPr>
          <w:rFonts w:ascii="Times New Roman" w:eastAsia="Times New Roman" w:hAnsi="Times New Roman" w:cs="Times New Roman"/>
          <w:color w:val="000000"/>
          <w:sz w:val="18"/>
          <w:szCs w:val="18"/>
        </w:rPr>
        <w:t>Сведения о приборах учёта.</w:t>
      </w:r>
      <w:r w:rsidRPr="00C1448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12A14281" w14:textId="77777777" w:rsidR="008955A0" w:rsidRPr="00C14489" w:rsidRDefault="008955A0" w:rsidP="00C1448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F80FCDE" w14:textId="77777777" w:rsidR="008E4AE6" w:rsidRPr="00C14489" w:rsidRDefault="00E827B1" w:rsidP="00C14489">
      <w:pPr>
        <w:tabs>
          <w:tab w:val="left" w:pos="567"/>
          <w:tab w:val="left" w:pos="993"/>
        </w:tabs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b/>
          <w:bCs/>
          <w:sz w:val="18"/>
          <w:szCs w:val="18"/>
        </w:rPr>
        <w:t>11. Реквизиты и подписи сторон</w:t>
      </w:r>
    </w:p>
    <w:p w14:paraId="2271BEB8" w14:textId="77777777" w:rsidR="008E4AE6" w:rsidRPr="00C14489" w:rsidRDefault="008E4AE6" w:rsidP="00C14489">
      <w:pPr>
        <w:tabs>
          <w:tab w:val="left" w:pos="567"/>
          <w:tab w:val="left" w:pos="993"/>
        </w:tabs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9125" w:type="dxa"/>
        <w:tblLayout w:type="fixed"/>
        <w:tblLook w:val="04A0" w:firstRow="1" w:lastRow="0" w:firstColumn="1" w:lastColumn="0" w:noHBand="0" w:noVBand="1"/>
      </w:tblPr>
      <w:tblGrid>
        <w:gridCol w:w="5195"/>
        <w:gridCol w:w="3930"/>
      </w:tblGrid>
      <w:tr w:rsidR="008E4AE6" w:rsidRPr="00C14489" w14:paraId="617B2A85" w14:textId="77777777" w:rsidTr="00E87CFF">
        <w:trPr>
          <w:trHeight w:val="3934"/>
        </w:trPr>
        <w:tc>
          <w:tcPr>
            <w:tcW w:w="5195" w:type="dxa"/>
            <w:shd w:val="clear" w:color="auto" w:fill="auto"/>
          </w:tcPr>
          <w:p w14:paraId="00AE6C2B" w14:textId="77777777" w:rsidR="008955A0" w:rsidRPr="00C14489" w:rsidRDefault="008E4AE6" w:rsidP="00C14489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C14489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РЕСУРСОСНАБЖАЮЩАЯ  ОРГАНИЗАЦИЯ:</w:t>
            </w:r>
          </w:p>
          <w:p w14:paraId="3E78607F" w14:textId="77777777" w:rsidR="00E827B1" w:rsidRPr="00C14489" w:rsidRDefault="008955A0" w:rsidP="00C14489">
            <w:pPr>
              <w:tabs>
                <w:tab w:val="left" w:pos="567"/>
                <w:tab w:val="left" w:pos="993"/>
                <w:tab w:val="left" w:pos="377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44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B1ACECB" w14:textId="77777777" w:rsidR="008955A0" w:rsidRPr="00C14489" w:rsidRDefault="008955A0" w:rsidP="00C14489">
            <w:pPr>
              <w:tabs>
                <w:tab w:val="left" w:pos="567"/>
                <w:tab w:val="left" w:pos="993"/>
                <w:tab w:val="left" w:pos="3779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14489">
              <w:rPr>
                <w:rFonts w:ascii="Times New Roman" w:hAnsi="Times New Roman" w:cs="Times New Roman"/>
                <w:sz w:val="18"/>
                <w:szCs w:val="18"/>
              </w:rPr>
              <w:t>ООО «ТеплоЭнергоСервис»</w:t>
            </w:r>
            <w:r w:rsidRPr="00C14489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  <w:r w:rsidRPr="00C144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14:paraId="3E7BFAD8" w14:textId="77777777" w:rsidR="008955A0" w:rsidRPr="00C14489" w:rsidRDefault="008955A0" w:rsidP="00C14489">
            <w:pPr>
              <w:tabs>
                <w:tab w:val="left" w:pos="567"/>
                <w:tab w:val="left" w:pos="993"/>
                <w:tab w:val="left" w:pos="3779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144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Юридический адрес, почтовый адрес:</w:t>
            </w:r>
          </w:p>
          <w:p w14:paraId="3552F3AE" w14:textId="77777777" w:rsidR="008955A0" w:rsidRPr="00C14489" w:rsidRDefault="008955A0" w:rsidP="00C14489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14489">
              <w:rPr>
                <w:rFonts w:ascii="Times New Roman" w:hAnsi="Times New Roman" w:cs="Times New Roman"/>
                <w:sz w:val="18"/>
                <w:szCs w:val="18"/>
              </w:rPr>
              <w:t>127018 г. Москва, ул. Складочная, д.20а, стр.5</w:t>
            </w:r>
            <w:r w:rsidRPr="00C14489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14:paraId="4A5B316D" w14:textId="77777777" w:rsidR="008955A0" w:rsidRPr="00C14489" w:rsidRDefault="008955A0" w:rsidP="00C14489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14489">
              <w:rPr>
                <w:rFonts w:ascii="Times New Roman" w:hAnsi="Times New Roman" w:cs="Times New Roman"/>
                <w:sz w:val="18"/>
                <w:szCs w:val="18"/>
              </w:rPr>
              <w:t>ИНН 7715821801 / КПП 771501001,</w:t>
            </w:r>
            <w:r w:rsidRPr="00C14489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14:paraId="27840CEC" w14:textId="77777777" w:rsidR="008955A0" w:rsidRPr="00C14489" w:rsidRDefault="008955A0" w:rsidP="00C14489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14489">
              <w:rPr>
                <w:rFonts w:ascii="Times New Roman" w:hAnsi="Times New Roman" w:cs="Times New Roman"/>
                <w:sz w:val="18"/>
                <w:szCs w:val="18"/>
              </w:rPr>
              <w:t xml:space="preserve">р/с 40702810900000033069 </w:t>
            </w:r>
          </w:p>
          <w:p w14:paraId="0FF089E9" w14:textId="77777777" w:rsidR="008955A0" w:rsidRPr="00C14489" w:rsidRDefault="008955A0" w:rsidP="00C14489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14489">
              <w:rPr>
                <w:rFonts w:ascii="Times New Roman" w:hAnsi="Times New Roman" w:cs="Times New Roman"/>
                <w:sz w:val="18"/>
                <w:szCs w:val="18"/>
              </w:rPr>
              <w:t xml:space="preserve">в ПАО «РосДорБанк» г. Москва, </w:t>
            </w:r>
          </w:p>
          <w:p w14:paraId="19E770C3" w14:textId="77777777" w:rsidR="008955A0" w:rsidRPr="00C14489" w:rsidRDefault="008955A0" w:rsidP="00C14489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14489">
              <w:rPr>
                <w:rFonts w:ascii="Times New Roman" w:hAnsi="Times New Roman" w:cs="Times New Roman"/>
                <w:sz w:val="18"/>
                <w:szCs w:val="18"/>
              </w:rPr>
              <w:t xml:space="preserve">БИК 044525666 к/с 30101810945250000666, </w:t>
            </w:r>
          </w:p>
          <w:p w14:paraId="5EDD9665" w14:textId="77777777" w:rsidR="008955A0" w:rsidRPr="00C14489" w:rsidRDefault="008955A0" w:rsidP="00C14489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C14489">
              <w:rPr>
                <w:rFonts w:ascii="Times New Roman" w:hAnsi="Times New Roman" w:cs="Times New Roman"/>
                <w:sz w:val="18"/>
                <w:szCs w:val="18"/>
              </w:rPr>
              <w:t xml:space="preserve">тел.: + 7(495)9335908 </w:t>
            </w:r>
          </w:p>
          <w:p w14:paraId="75DF8B50" w14:textId="77777777" w:rsidR="008955A0" w:rsidRPr="00C14489" w:rsidRDefault="008955A0" w:rsidP="00C14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144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val="en-US"/>
              </w:rPr>
              <w:t>e</w:t>
            </w:r>
            <w:r w:rsidRPr="00C144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-</w:t>
            </w:r>
            <w:r w:rsidRPr="00C144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val="en-US"/>
              </w:rPr>
              <w:t>mail</w:t>
            </w:r>
            <w:r w:rsidR="00B769CB" w:rsidRPr="00C144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:  </w:t>
            </w:r>
            <w:r w:rsidR="00B769CB" w:rsidRPr="00C14489">
              <w:rPr>
                <w:rFonts w:ascii="Times New Roman" w:hAnsi="Times New Roman" w:cs="Times New Roman"/>
                <w:color w:val="262626"/>
                <w:sz w:val="18"/>
                <w:szCs w:val="18"/>
                <w:lang w:val="en-US"/>
              </w:rPr>
              <w:t>tes</w:t>
            </w:r>
            <w:r w:rsidR="00B769CB" w:rsidRPr="00C14489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-2010@</w:t>
            </w:r>
            <w:r w:rsidR="00B769CB" w:rsidRPr="00C14489">
              <w:rPr>
                <w:rFonts w:ascii="Times New Roman" w:hAnsi="Times New Roman" w:cs="Times New Roman"/>
                <w:color w:val="262626"/>
                <w:sz w:val="18"/>
                <w:szCs w:val="18"/>
                <w:lang w:val="en-US"/>
              </w:rPr>
              <w:t>mail</w:t>
            </w:r>
            <w:r w:rsidR="00B769CB" w:rsidRPr="00C14489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.</w:t>
            </w:r>
            <w:r w:rsidR="00B769CB" w:rsidRPr="00C14489">
              <w:rPr>
                <w:rFonts w:ascii="Times New Roman" w:hAnsi="Times New Roman" w:cs="Times New Roman"/>
                <w:color w:val="262626"/>
                <w:sz w:val="18"/>
                <w:szCs w:val="18"/>
                <w:lang w:val="en-US"/>
              </w:rPr>
              <w:t>ru</w:t>
            </w:r>
          </w:p>
          <w:p w14:paraId="1BF0681D" w14:textId="77777777" w:rsidR="00E827B1" w:rsidRPr="00C14489" w:rsidRDefault="00E827B1" w:rsidP="00C14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14:paraId="70D6D150" w14:textId="77777777" w:rsidR="00E827B1" w:rsidRPr="00C14489" w:rsidRDefault="00E827B1" w:rsidP="00C14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14:paraId="7C28CD6A" w14:textId="77777777" w:rsidR="00E827B1" w:rsidRPr="00C14489" w:rsidRDefault="00E827B1" w:rsidP="00C14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14:paraId="445D5651" w14:textId="77777777" w:rsidR="00E827B1" w:rsidRPr="00C14489" w:rsidRDefault="00E827B1" w:rsidP="00C14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14:paraId="0D582830" w14:textId="533F071F" w:rsidR="004C5172" w:rsidRPr="00D53373" w:rsidRDefault="008955A0" w:rsidP="00D533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3373">
              <w:rPr>
                <w:rFonts w:ascii="Times New Roman" w:hAnsi="Times New Roman" w:cs="Times New Roman"/>
                <w:sz w:val="18"/>
                <w:szCs w:val="18"/>
              </w:rPr>
              <w:t>Генеральный директор</w:t>
            </w:r>
            <w:r w:rsidR="003E2BBA" w:rsidRPr="00D533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3373" w:rsidRPr="00D53373">
              <w:rPr>
                <w:rFonts w:ascii="Times New Roman" w:hAnsi="Times New Roman" w:cs="Times New Roman"/>
                <w:sz w:val="18"/>
                <w:szCs w:val="18"/>
              </w:rPr>
              <w:t xml:space="preserve">  ___________</w:t>
            </w:r>
          </w:p>
          <w:p w14:paraId="3B781172" w14:textId="75C4ADD0" w:rsidR="004C5172" w:rsidRPr="00C14489" w:rsidRDefault="004C5172" w:rsidP="00C14489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</w:tcPr>
          <w:p w14:paraId="084225EC" w14:textId="77777777" w:rsidR="008E4AE6" w:rsidRPr="00C14489" w:rsidRDefault="008E4AE6" w:rsidP="00C14489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144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ПОТРЕБИТЕЛЬ:</w:t>
            </w:r>
            <w:r w:rsidRPr="00C144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CB58A9A" w14:textId="77777777" w:rsidR="00E827B1" w:rsidRPr="00C14489" w:rsidRDefault="00E827B1" w:rsidP="00C14489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B9314CF" w14:textId="77777777" w:rsidR="008955A0" w:rsidRPr="00C14489" w:rsidRDefault="008E4AE6" w:rsidP="00C14489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регистрации:</w:t>
            </w:r>
          </w:p>
          <w:p w14:paraId="2491FB2E" w14:textId="7A3B9386" w:rsidR="008E4AE6" w:rsidRPr="00C14489" w:rsidRDefault="0073701C" w:rsidP="00C14489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</w:t>
            </w:r>
          </w:p>
          <w:p w14:paraId="0F5DCD1C" w14:textId="01A91125" w:rsidR="00E47513" w:rsidRPr="00C14489" w:rsidRDefault="00E827B1" w:rsidP="00C14489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14489">
              <w:rPr>
                <w:rFonts w:ascii="Times New Roman" w:hAnsi="Times New Roman" w:cs="Times New Roman"/>
                <w:sz w:val="18"/>
                <w:szCs w:val="18"/>
              </w:rPr>
              <w:t xml:space="preserve">паспорт: </w:t>
            </w:r>
            <w:r w:rsidR="0073701C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 w:rsidRPr="00C144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C9263E5" w14:textId="67FDE8FC" w:rsidR="00E47513" w:rsidRPr="00C14489" w:rsidRDefault="0073701C" w:rsidP="00C14489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выдан: ________________________________</w:t>
            </w:r>
          </w:p>
          <w:p w14:paraId="57BC5F8E" w14:textId="34C5BDBD" w:rsidR="00E827B1" w:rsidRPr="00C14489" w:rsidRDefault="0073701C" w:rsidP="00C14489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14:paraId="70AAB309" w14:textId="025C38B7" w:rsidR="00E47513" w:rsidRPr="00C14489" w:rsidRDefault="00E47513" w:rsidP="00C14489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489">
              <w:rPr>
                <w:rFonts w:ascii="Times New Roman" w:hAnsi="Times New Roman" w:cs="Times New Roman"/>
                <w:sz w:val="18"/>
                <w:szCs w:val="18"/>
              </w:rPr>
              <w:t xml:space="preserve">код подразделения: </w:t>
            </w:r>
            <w:r w:rsidR="0073701C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5FA3420D" w14:textId="77777777" w:rsidR="008E4AE6" w:rsidRPr="00C14489" w:rsidRDefault="00E827B1" w:rsidP="00C14489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для почтовых уведомлений</w:t>
            </w:r>
            <w:r w:rsidR="008E4AE6" w:rsidRPr="00C14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1529C837" w14:textId="7F5C160A" w:rsidR="00E827B1" w:rsidRPr="00C14489" w:rsidRDefault="0073701C" w:rsidP="00C14489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</w:t>
            </w:r>
          </w:p>
          <w:p w14:paraId="7EF29123" w14:textId="22786233" w:rsidR="008E4AE6" w:rsidRPr="00C14489" w:rsidRDefault="00E827B1" w:rsidP="00C14489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тел: </w:t>
            </w:r>
            <w:r w:rsidR="00737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</w:t>
            </w:r>
          </w:p>
          <w:p w14:paraId="687E6678" w14:textId="77777777" w:rsidR="00C81D6D" w:rsidRDefault="00C81D6D" w:rsidP="00C81D6D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5B51B7A" w14:textId="77777777" w:rsidR="00C81D6D" w:rsidRDefault="00C81D6D" w:rsidP="00C81D6D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58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электронной почты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6FEBF5BA" w14:textId="77777777" w:rsidR="00C81D6D" w:rsidRPr="00325885" w:rsidRDefault="00C81D6D" w:rsidP="00C81D6D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58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65921B9A" w14:textId="27FFDB50" w:rsidR="00E47513" w:rsidRPr="00C14489" w:rsidRDefault="00C81D6D" w:rsidP="00C14489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________________________</w:t>
            </w:r>
          </w:p>
          <w:p w14:paraId="3139BEF5" w14:textId="77777777" w:rsidR="00E827B1" w:rsidRPr="00C14489" w:rsidRDefault="00E827B1" w:rsidP="00C14489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F5F98F2" w14:textId="04D8E750" w:rsidR="008E4AE6" w:rsidRPr="00C14489" w:rsidRDefault="008E4AE6" w:rsidP="004C5172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</w:tr>
    </w:tbl>
    <w:p w14:paraId="316283EB" w14:textId="2CF340B9" w:rsidR="005D37C6" w:rsidRDefault="005D37C6" w:rsidP="00C14489">
      <w:pPr>
        <w:rPr>
          <w:rFonts w:ascii="Times New Roman" w:hAnsi="Times New Roman" w:cs="Times New Roman"/>
          <w:sz w:val="18"/>
          <w:szCs w:val="18"/>
        </w:rPr>
      </w:pPr>
    </w:p>
    <w:p w14:paraId="0B06C351" w14:textId="01A9F584" w:rsidR="00F55B66" w:rsidRDefault="00F55B66" w:rsidP="00C14489">
      <w:pPr>
        <w:rPr>
          <w:rFonts w:ascii="Times New Roman" w:hAnsi="Times New Roman" w:cs="Times New Roman"/>
          <w:sz w:val="18"/>
          <w:szCs w:val="18"/>
        </w:rPr>
      </w:pPr>
    </w:p>
    <w:p w14:paraId="588DA917" w14:textId="19C894BA" w:rsidR="00F55B66" w:rsidRPr="00C14489" w:rsidRDefault="00F55B66" w:rsidP="00F55B6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_______________/Климов В.В./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Pr="00C14489">
        <w:rPr>
          <w:rFonts w:ascii="Times New Roman" w:eastAsia="Times New Roman" w:hAnsi="Times New Roman" w:cs="Times New Roman"/>
          <w:sz w:val="18"/>
          <w:szCs w:val="18"/>
        </w:rPr>
        <w:t>____________/ ___________________ /</w:t>
      </w:r>
    </w:p>
    <w:p w14:paraId="4D9CCFC4" w14:textId="348A5ED9" w:rsidR="00F55B66" w:rsidRPr="00C14489" w:rsidRDefault="00F55B66" w:rsidP="00F55B6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  подпись                      ФИО</w:t>
      </w:r>
    </w:p>
    <w:p w14:paraId="703C802C" w14:textId="77777777" w:rsidR="00F55B66" w:rsidRPr="00C14489" w:rsidRDefault="00F55B66" w:rsidP="00C14489">
      <w:pPr>
        <w:rPr>
          <w:rFonts w:ascii="Times New Roman" w:hAnsi="Times New Roman" w:cs="Times New Roman"/>
          <w:sz w:val="18"/>
          <w:szCs w:val="18"/>
        </w:rPr>
      </w:pPr>
    </w:p>
    <w:p w14:paraId="2AFAA549" w14:textId="77777777" w:rsidR="003A7276" w:rsidRDefault="003A7276">
      <w:pPr>
        <w:rPr>
          <w:rFonts w:ascii="Times New Roman" w:hAnsi="Times New Roman" w:cs="Times New Roman"/>
          <w:sz w:val="18"/>
          <w:szCs w:val="18"/>
        </w:rPr>
      </w:pPr>
    </w:p>
    <w:p w14:paraId="6CA3B224" w14:textId="77777777" w:rsidR="003A7276" w:rsidRDefault="003A727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746DC09" w14:textId="77777777" w:rsidR="004C5172" w:rsidRDefault="004C5172" w:rsidP="00C144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50590195" w14:textId="77777777" w:rsidR="004C5172" w:rsidRDefault="004C5172" w:rsidP="00C144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45F02F70" w14:textId="77777777" w:rsidR="004C5172" w:rsidRDefault="004C5172" w:rsidP="00C144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10989725" w14:textId="77777777" w:rsidR="00E87CFF" w:rsidRDefault="00E87CFF" w:rsidP="00C144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2FCD5CD8" w14:textId="77777777" w:rsidR="00F55B66" w:rsidRDefault="00F55B66" w:rsidP="00C144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03B0049C" w14:textId="1974C59A" w:rsidR="00BD080A" w:rsidRPr="00C14489" w:rsidRDefault="00BD080A" w:rsidP="00C144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 1 к договору,</w:t>
      </w:r>
    </w:p>
    <w:p w14:paraId="12AD9976" w14:textId="77777777" w:rsidR="00BD080A" w:rsidRPr="00C14489" w:rsidRDefault="00BD080A" w:rsidP="00C144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содержащему положения </w:t>
      </w:r>
    </w:p>
    <w:p w14:paraId="28E4ED9B" w14:textId="77777777" w:rsidR="00BD080A" w:rsidRPr="00C14489" w:rsidRDefault="00BD080A" w:rsidP="00C144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>о предоставлении коммунальной услуги</w:t>
      </w:r>
    </w:p>
    <w:p w14:paraId="717C0D73" w14:textId="77777777" w:rsidR="00BD080A" w:rsidRPr="00C14489" w:rsidRDefault="0016141D" w:rsidP="00C144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D080A" w:rsidRPr="00C14489">
        <w:rPr>
          <w:rFonts w:ascii="Times New Roman" w:eastAsia="Times New Roman" w:hAnsi="Times New Roman" w:cs="Times New Roman"/>
          <w:sz w:val="18"/>
          <w:szCs w:val="18"/>
        </w:rPr>
        <w:t xml:space="preserve"> по холодному водоснабжению и водоотведению,  </w:t>
      </w:r>
    </w:p>
    <w:p w14:paraId="3F1CF32F" w14:textId="77777777" w:rsidR="00BD080A" w:rsidRPr="00C14489" w:rsidRDefault="00BD080A" w:rsidP="00C144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ресурсоснабжающей организацией  </w:t>
      </w:r>
    </w:p>
    <w:p w14:paraId="54AA1609" w14:textId="344040C4" w:rsidR="00BD080A" w:rsidRPr="00C14489" w:rsidRDefault="00DD7EAB" w:rsidP="00C144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D7EA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от 01.07.2019</w:t>
      </w:r>
      <w:r w:rsidR="00B91DF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D080A" w:rsidRPr="00C14489">
        <w:rPr>
          <w:rFonts w:ascii="Times New Roman" w:eastAsia="Times New Roman" w:hAnsi="Times New Roman" w:cs="Times New Roman"/>
          <w:sz w:val="18"/>
          <w:szCs w:val="18"/>
        </w:rPr>
        <w:t xml:space="preserve">№__________ </w:t>
      </w:r>
    </w:p>
    <w:p w14:paraId="1C1C2772" w14:textId="77777777" w:rsidR="00BD080A" w:rsidRPr="00C14489" w:rsidRDefault="00BD080A" w:rsidP="00C144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7F220186" w14:textId="77777777" w:rsidR="00BD080A" w:rsidRPr="00C14489" w:rsidRDefault="00BD080A" w:rsidP="00C144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6A16BF6" w14:textId="77777777" w:rsidR="00BD080A" w:rsidRPr="00C14489" w:rsidRDefault="00BD080A" w:rsidP="00C144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9B7A6FE" w14:textId="77777777" w:rsidR="00BD080A" w:rsidRPr="00C14489" w:rsidRDefault="00BD080A" w:rsidP="00C144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58E23F4" w14:textId="77777777" w:rsidR="00BD080A" w:rsidRPr="00C14489" w:rsidRDefault="00BD080A" w:rsidP="00657356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b/>
          <w:sz w:val="18"/>
          <w:szCs w:val="18"/>
        </w:rPr>
        <w:t>Акт</w:t>
      </w:r>
    </w:p>
    <w:p w14:paraId="19064500" w14:textId="77777777" w:rsidR="00BD080A" w:rsidRPr="00C14489" w:rsidRDefault="00BD080A" w:rsidP="00C144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b/>
          <w:sz w:val="18"/>
          <w:szCs w:val="18"/>
        </w:rPr>
        <w:t>границ балансовой принадлежности и эксплуатационной ответственности</w:t>
      </w:r>
    </w:p>
    <w:p w14:paraId="2091C00F" w14:textId="77777777" w:rsidR="00BD080A" w:rsidRDefault="00BD080A" w:rsidP="00C144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b/>
          <w:sz w:val="18"/>
          <w:szCs w:val="18"/>
        </w:rPr>
        <w:t>по сетям водоснабжения и водоотведения</w:t>
      </w:r>
    </w:p>
    <w:p w14:paraId="0AFCF6BA" w14:textId="77777777" w:rsidR="00A33E13" w:rsidRPr="00C14489" w:rsidRDefault="00A33E13" w:rsidP="00C144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85333F4" w14:textId="6AD28F1E" w:rsidR="00A33E13" w:rsidRPr="00A33E13" w:rsidRDefault="00A33E13" w:rsidP="00A33E1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МО,  Одинцовский городской округ, село Немчиновка              </w:t>
      </w:r>
      <w:r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                            </w:t>
      </w:r>
      <w:r w:rsidR="005C5D7A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                            01 июля</w:t>
      </w:r>
      <w:r w:rsidR="005C5D7A">
        <w:rPr>
          <w:rFonts w:ascii="Times New Roman" w:hAnsi="Times New Roman" w:cs="Times New Roman"/>
          <w:b/>
          <w:sz w:val="18"/>
          <w:szCs w:val="18"/>
        </w:rPr>
        <w:t xml:space="preserve"> 2019</w:t>
      </w:r>
      <w:r w:rsidRPr="00A33E13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14:paraId="1281B5A0" w14:textId="77777777" w:rsidR="00BD080A" w:rsidRDefault="00BD080A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</w:p>
    <w:p w14:paraId="2592044E" w14:textId="77777777" w:rsidR="00A33E13" w:rsidRPr="00C14489" w:rsidRDefault="00A33E13" w:rsidP="00C144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</w:p>
    <w:p w14:paraId="15217B1E" w14:textId="572C7003" w:rsidR="00BD080A" w:rsidRPr="00C14489" w:rsidRDefault="00B114EA" w:rsidP="00C14489">
      <w:pPr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Мы, о</w:t>
      </w:r>
      <w:r w:rsidR="00BD080A" w:rsidRPr="00C14489">
        <w:rPr>
          <w:rFonts w:ascii="Times New Roman" w:hAnsi="Times New Roman" w:cs="Times New Roman"/>
          <w:sz w:val="18"/>
          <w:szCs w:val="18"/>
        </w:rPr>
        <w:t xml:space="preserve">бщество с ограниченной ответственностью "ТеполоЭнергоСеврис" </w:t>
      </w:r>
      <w:r w:rsidR="00BD080A" w:rsidRPr="00C14489">
        <w:rPr>
          <w:rFonts w:ascii="Times New Roman" w:eastAsia="Times New Roman" w:hAnsi="Times New Roman" w:cs="Times New Roman"/>
          <w:sz w:val="18"/>
          <w:szCs w:val="18"/>
        </w:rPr>
        <w:t>именуемое в дальнейшем «Ресурсоснабжающая организация»,  в лице генерального директора Климова Вячеслава Владимировича, действующего на о</w:t>
      </w:r>
      <w:r>
        <w:rPr>
          <w:rFonts w:ascii="Times New Roman" w:eastAsia="Times New Roman" w:hAnsi="Times New Roman" w:cs="Times New Roman"/>
          <w:sz w:val="18"/>
          <w:szCs w:val="18"/>
        </w:rPr>
        <w:t>сновании Устава с одной стороны</w:t>
      </w:r>
      <w:r w:rsidR="00BD080A" w:rsidRPr="00C14489"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гр. </w:t>
      </w:r>
      <w:r w:rsidR="00173F0E">
        <w:rPr>
          <w:rFonts w:ascii="Times New Roman" w:hAnsi="Times New Roman"/>
          <w:sz w:val="18"/>
          <w:szCs w:val="18"/>
        </w:rPr>
        <w:t>______________________</w:t>
      </w:r>
      <w:r w:rsidR="007E0FA8">
        <w:rPr>
          <w:rFonts w:ascii="Times New Roman" w:eastAsia="Times New Roman" w:hAnsi="Times New Roman" w:cs="Times New Roman"/>
          <w:sz w:val="18"/>
          <w:szCs w:val="18"/>
        </w:rPr>
        <w:t>___________________________</w:t>
      </w:r>
      <w:r w:rsidR="00BD080A" w:rsidRPr="00C14489">
        <w:rPr>
          <w:rFonts w:ascii="Times New Roman" w:eastAsia="Times New Roman" w:hAnsi="Times New Roman" w:cs="Times New Roman"/>
          <w:sz w:val="18"/>
          <w:szCs w:val="18"/>
        </w:rPr>
        <w:t xml:space="preserve">, далее именуемого «Потребитель», с другой стороны, </w:t>
      </w:r>
      <w:r w:rsidR="00AD0C0A">
        <w:rPr>
          <w:rFonts w:ascii="Times New Roman" w:eastAsia="Times New Roman" w:hAnsi="Times New Roman" w:cs="Times New Roman"/>
          <w:sz w:val="18"/>
          <w:szCs w:val="18"/>
        </w:rPr>
        <w:t>а в дальнейшем именуемые «Стороны»</w:t>
      </w:r>
      <w:r w:rsidR="00B91DF1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AD0C0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57DDF">
        <w:rPr>
          <w:rFonts w:ascii="Times New Roman" w:eastAsia="Times New Roman" w:hAnsi="Times New Roman" w:cs="Times New Roman"/>
          <w:sz w:val="18"/>
          <w:szCs w:val="18"/>
        </w:rPr>
        <w:t>составили</w:t>
      </w:r>
      <w:r w:rsidR="00BD080A" w:rsidRPr="00C14489">
        <w:rPr>
          <w:rFonts w:ascii="Times New Roman" w:eastAsia="Times New Roman" w:hAnsi="Times New Roman" w:cs="Times New Roman"/>
          <w:sz w:val="18"/>
          <w:szCs w:val="18"/>
        </w:rPr>
        <w:t xml:space="preserve">  настоящий акт разграничения обслуживания и ответственности за исправное состояние и </w:t>
      </w:r>
      <w:r w:rsidR="00C016A4" w:rsidRPr="00C14489">
        <w:rPr>
          <w:rFonts w:ascii="Times New Roman" w:eastAsia="Times New Roman" w:hAnsi="Times New Roman" w:cs="Times New Roman"/>
          <w:sz w:val="18"/>
          <w:szCs w:val="18"/>
        </w:rPr>
        <w:t xml:space="preserve">безопасную эксплуатацию </w:t>
      </w:r>
      <w:r w:rsidR="00BD080A" w:rsidRPr="00C14489">
        <w:rPr>
          <w:rFonts w:ascii="Times New Roman" w:eastAsia="Times New Roman" w:hAnsi="Times New Roman" w:cs="Times New Roman"/>
          <w:sz w:val="18"/>
          <w:szCs w:val="18"/>
        </w:rPr>
        <w:t xml:space="preserve"> сетей</w:t>
      </w:r>
      <w:r w:rsidR="00C016A4" w:rsidRPr="00C14489">
        <w:rPr>
          <w:rFonts w:ascii="Times New Roman" w:eastAsia="Times New Roman" w:hAnsi="Times New Roman" w:cs="Times New Roman"/>
          <w:sz w:val="18"/>
          <w:szCs w:val="18"/>
        </w:rPr>
        <w:t xml:space="preserve"> водоснабжения  и водоотведения.</w:t>
      </w:r>
    </w:p>
    <w:p w14:paraId="407CE605" w14:textId="77777777" w:rsidR="00BD080A" w:rsidRPr="00C14489" w:rsidRDefault="00BD080A" w:rsidP="00C14489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Границей балансовой принадлежности и эксплуатационной ответственности по сетям </w:t>
      </w:r>
      <w:r w:rsidR="00C016A4" w:rsidRPr="00C14489">
        <w:rPr>
          <w:rFonts w:ascii="Times New Roman" w:eastAsia="Times New Roman" w:hAnsi="Times New Roman" w:cs="Times New Roman"/>
          <w:sz w:val="18"/>
          <w:szCs w:val="18"/>
        </w:rPr>
        <w:t>водоснабжения  и водоотведения</w:t>
      </w: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для «Потребителя» и «Ресурсоснабжающей организации» является внешняя стена многоквартирного дома.</w:t>
      </w:r>
    </w:p>
    <w:p w14:paraId="12912988" w14:textId="77777777" w:rsidR="00BD080A" w:rsidRPr="00C14489" w:rsidRDefault="00BD080A" w:rsidP="00C14489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«Ресурсоснабжающая организация» обслуживает и несет ответственность за состояние </w:t>
      </w:r>
      <w:r w:rsidR="00C016A4" w:rsidRPr="00C14489">
        <w:rPr>
          <w:rFonts w:ascii="Times New Roman" w:eastAsia="Times New Roman" w:hAnsi="Times New Roman" w:cs="Times New Roman"/>
          <w:sz w:val="18"/>
          <w:szCs w:val="18"/>
        </w:rPr>
        <w:t xml:space="preserve">сетей водоснабжения  и водоотведения </w:t>
      </w:r>
      <w:r w:rsidRPr="00C14489">
        <w:rPr>
          <w:rFonts w:ascii="Times New Roman" w:eastAsia="Times New Roman" w:hAnsi="Times New Roman" w:cs="Times New Roman"/>
          <w:sz w:val="18"/>
          <w:szCs w:val="18"/>
        </w:rPr>
        <w:t>до внешней стены МКД.</w:t>
      </w:r>
    </w:p>
    <w:p w14:paraId="65F30678" w14:textId="77777777" w:rsidR="00BD080A" w:rsidRPr="00C14489" w:rsidRDefault="00BD080A" w:rsidP="00C144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74C0F0C" w14:textId="77777777" w:rsidR="00BD080A" w:rsidRPr="00C14489" w:rsidRDefault="00BD080A" w:rsidP="00C144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BEA16F2" w14:textId="77777777" w:rsidR="00BD080A" w:rsidRPr="00C14489" w:rsidRDefault="00BD080A" w:rsidP="00C144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E7F4F14" w14:textId="77777777" w:rsidR="00BD080A" w:rsidRPr="00C14489" w:rsidRDefault="00BD080A" w:rsidP="00C144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5099432" w14:textId="77777777" w:rsidR="00BD080A" w:rsidRPr="00C14489" w:rsidRDefault="00BD080A" w:rsidP="00657356">
      <w:pPr>
        <w:widowControl w:val="0"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>Схема границ ответственности.</w:t>
      </w:r>
    </w:p>
    <w:p w14:paraId="6B872B83" w14:textId="77777777" w:rsidR="00BD080A" w:rsidRPr="00C14489" w:rsidRDefault="00BD080A" w:rsidP="00C14489">
      <w:pPr>
        <w:widowControl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B9D2944" w14:textId="77777777" w:rsidR="00BD080A" w:rsidRPr="00C14489" w:rsidRDefault="007D6F14" w:rsidP="00C14489">
      <w:pPr>
        <w:widowControl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 w14:anchorId="71EE2168">
          <v:rect id="Прямоугольник 9" o:spid="_x0000_s1026" style="position:absolute;left:0;text-align:left;margin-left:227.35pt;margin-top:542.6pt;width:168.95pt;height:60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">
            <v:textbox>
              <w:txbxContent>
                <w:p w14:paraId="05F92C48" w14:textId="77777777" w:rsidR="00BD080A" w:rsidRDefault="00BD080A" w:rsidP="00BD080A">
                  <w:pPr>
                    <w:jc w:val="center"/>
                    <w:rPr>
                      <w:b/>
                    </w:rPr>
                  </w:pPr>
                </w:p>
                <w:p w14:paraId="43246879" w14:textId="77777777" w:rsidR="00BD080A" w:rsidRDefault="00BD080A" w:rsidP="00BD080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МКД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 w14:anchorId="578487F8">
          <v:rect id="Прямоугольник 14" o:spid="_x0000_s1027" style="position:absolute;left:0;text-align:left;margin-left:156.45pt;margin-top:11.65pt;width:168.95pt;height:60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">
            <v:textbox>
              <w:txbxContent>
                <w:p w14:paraId="4025EE1C" w14:textId="77777777" w:rsidR="00BD080A" w:rsidRDefault="00BD080A" w:rsidP="00BD080A">
                  <w:pPr>
                    <w:jc w:val="center"/>
                    <w:rPr>
                      <w:b/>
                    </w:rPr>
                  </w:pPr>
                </w:p>
                <w:p w14:paraId="0A2C6D56" w14:textId="77777777" w:rsidR="00C14489" w:rsidRDefault="00C14489" w:rsidP="00BD080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Многоквартирный </w:t>
                  </w:r>
                </w:p>
                <w:p w14:paraId="656B2274" w14:textId="77777777" w:rsidR="00BD080A" w:rsidRDefault="00C14489" w:rsidP="00BD080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жилой дом </w:t>
                  </w:r>
                </w:p>
                <w:p w14:paraId="5A15AE68" w14:textId="77777777" w:rsidR="00BD080A" w:rsidRDefault="00BD080A" w:rsidP="00BD080A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 w14:anchorId="1261123C">
          <v:rect id="Прямоугольник 11" o:spid="_x0000_s1029" style="position:absolute;left:0;text-align:left;margin-left:253.9pt;margin-top:103.95pt;width:177.75pt;height:49.5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" stroked="f" strokeweight="2pt">
            <v:textbox>
              <w:txbxContent>
                <w:p w14:paraId="3B71764E" w14:textId="77777777" w:rsidR="00BD080A" w:rsidRDefault="00BD080A" w:rsidP="00BD080A">
                  <w:pPr>
                    <w:jc w:val="center"/>
                  </w:pPr>
                  <w:r>
                    <w:t>Граница для                            ООО "ТеплоЭнергоСервис"  внешняя стена МКД</w:t>
                  </w:r>
                </w:p>
              </w:txbxContent>
            </v:textbox>
          </v:rect>
        </w:pict>
      </w:r>
    </w:p>
    <w:p w14:paraId="1744E61B" w14:textId="77777777" w:rsidR="00BD080A" w:rsidRPr="00C14489" w:rsidRDefault="00BD080A" w:rsidP="00C14489">
      <w:pPr>
        <w:widowControl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93C4976" w14:textId="77777777" w:rsidR="00BD080A" w:rsidRPr="00C14489" w:rsidRDefault="00BD080A" w:rsidP="00C14489">
      <w:pPr>
        <w:widowControl w:val="0"/>
        <w:rPr>
          <w:rFonts w:ascii="Times New Roman" w:eastAsia="Times New Roman" w:hAnsi="Times New Roman" w:cs="Times New Roman"/>
          <w:sz w:val="18"/>
          <w:szCs w:val="18"/>
        </w:rPr>
      </w:pPr>
    </w:p>
    <w:p w14:paraId="28DB21CA" w14:textId="77777777" w:rsidR="00BD080A" w:rsidRPr="00C14489" w:rsidRDefault="00BD080A" w:rsidP="00C14489">
      <w:pPr>
        <w:widowControl w:val="0"/>
        <w:rPr>
          <w:rFonts w:ascii="Times New Roman" w:eastAsia="Times New Roman" w:hAnsi="Times New Roman" w:cs="Times New Roman"/>
          <w:sz w:val="18"/>
          <w:szCs w:val="18"/>
        </w:rPr>
      </w:pPr>
    </w:p>
    <w:p w14:paraId="79AC07C3" w14:textId="77777777" w:rsidR="00BD080A" w:rsidRPr="00C14489" w:rsidRDefault="00BD080A" w:rsidP="00C14489">
      <w:pPr>
        <w:widowControl w:val="0"/>
        <w:rPr>
          <w:rFonts w:ascii="Times New Roman" w:eastAsia="Times New Roman" w:hAnsi="Times New Roman" w:cs="Times New Roman"/>
          <w:sz w:val="18"/>
          <w:szCs w:val="18"/>
        </w:rPr>
      </w:pPr>
    </w:p>
    <w:p w14:paraId="57B2CBAF" w14:textId="77777777" w:rsidR="00BD080A" w:rsidRPr="00C14489" w:rsidRDefault="00BD080A" w:rsidP="00C14489">
      <w:pPr>
        <w:widowControl w:val="0"/>
        <w:rPr>
          <w:rFonts w:ascii="Times New Roman" w:eastAsia="Times New Roman" w:hAnsi="Times New Roman" w:cs="Times New Roman"/>
          <w:sz w:val="18"/>
          <w:szCs w:val="18"/>
        </w:rPr>
      </w:pPr>
    </w:p>
    <w:p w14:paraId="013CDE8E" w14:textId="77777777" w:rsidR="00BD080A" w:rsidRPr="00C14489" w:rsidRDefault="007D6F14" w:rsidP="00C14489">
      <w:pPr>
        <w:widowControl w:val="0"/>
        <w:tabs>
          <w:tab w:val="left" w:pos="3615"/>
        </w:tabs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310532C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38.95pt;margin-top:8.75pt;width:60pt;height:37.5pt;flip:x y;z-index:2516526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2F7AECB7">
          <v:shape id="_x0000_s1041" type="#_x0000_t32" style="position:absolute;margin-left:257.7pt;margin-top:8.75pt;width:12pt;height:0;z-index:251653632" o:connectortype="straight" strokeweight="2.25pt"/>
        </w:pic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19D80731">
          <v:shape id="_x0000_s1040" type="#_x0000_t32" style="position:absolute;margin-left:241.9pt;margin-top:8.75pt;width:12pt;height:0;z-index:251654656" o:connectortype="straight" strokeweight="2.25pt"/>
        </w:pic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0F98AD0F">
          <v:shape id="_x0000_s1039" type="#_x0000_t32" style="position:absolute;margin-left:226.95pt;margin-top:8.75pt;width:12pt;height:0;z-index:251655680" o:connectortype="straight" strokeweight="2.25pt"/>
        </w:pic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6F33CC26">
          <v:shape id="_x0000_s1038" type="#_x0000_t32" style="position:absolute;margin-left:211.05pt;margin-top:8.75pt;width:12pt;height:0;z-index:251656704" o:connectortype="straight" strokeweight="2.25pt"/>
        </w:pic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312BB462">
          <v:shape id="_x0000_s1037" type="#_x0000_t32" style="position:absolute;margin-left:195.45pt;margin-top:8.75pt;width:12pt;height:0;z-index:251657728" o:connectortype="straight" strokeweight="2.25pt"/>
        </w:pic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74B3E0B3">
          <v:shape id="_x0000_s1036" type="#_x0000_t32" style="position:absolute;margin-left:181.2pt;margin-top:8.75pt;width:12pt;height:0;z-index:251658752" o:connectortype="straight" strokeweight="2.25pt"/>
        </w:pic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33C02FB6">
          <v:line id="_x0000_s1030" style="position:absolute;z-index:251659776;visibility:visible;mso-wrap-distance-left:3.17492mm;mso-wrap-distance-right:3.17492mm" from="215.85pt,2.65pt" to="215.8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" strokeweight="2.25pt"/>
        </w:pict>
      </w:r>
      <w:r>
        <w:rPr>
          <w:rFonts w:ascii="Times New Roman" w:hAnsi="Times New Roman" w:cs="Times New Roman"/>
          <w:noProof/>
          <w:sz w:val="18"/>
          <w:szCs w:val="18"/>
        </w:rPr>
        <w:pict w14:anchorId="6EF3162E">
          <v:line id="Прямая соединительная линия 12" o:spid="_x0000_s1028" style="position:absolute;z-index:251660800;visibility:visible;mso-wrap-distance-left:3.17492mm;mso-wrap-distance-right:3.17492mm" from="232.95pt,2.65pt" to="232.9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" strokeweight="2.25pt"/>
        </w:pict>
      </w:r>
      <w:r w:rsidR="00BD080A" w:rsidRPr="00C1448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</w:t>
      </w:r>
      <w:r w:rsidR="00BD080A" w:rsidRPr="00C14489">
        <w:rPr>
          <w:rFonts w:ascii="Times New Roman" w:eastAsia="Times New Roman" w:hAnsi="Times New Roman" w:cs="Times New Roman"/>
          <w:sz w:val="18"/>
          <w:szCs w:val="18"/>
        </w:rPr>
        <w:tab/>
      </w:r>
      <w:r w:rsidR="00BD080A" w:rsidRPr="00C1448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1732A93B" w14:textId="77777777" w:rsidR="00BD080A" w:rsidRPr="00C14489" w:rsidRDefault="007D6F14" w:rsidP="00C14489">
      <w:pPr>
        <w:widowControl w:val="0"/>
        <w:tabs>
          <w:tab w:val="left" w:pos="354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7EA6E455">
          <v:shape id="_x0000_s1032" type="#_x0000_t32" style="position:absolute;margin-left:181.2pt;margin-top:5.5pt;width:34.65pt;height:29.25pt;flip:y;z-index:251661824" o:connectortype="straight">
            <v:stroke endarrow="block"/>
          </v:shape>
        </w:pict>
      </w:r>
      <w:r w:rsidR="00BD080A" w:rsidRPr="00C14489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</w:p>
    <w:p w14:paraId="0D930664" w14:textId="77777777" w:rsidR="00BD080A" w:rsidRPr="00C14489" w:rsidRDefault="00BD080A" w:rsidP="00C14489">
      <w:pPr>
        <w:widowControl w:val="0"/>
        <w:rPr>
          <w:rFonts w:ascii="Times New Roman" w:eastAsia="Times New Roman" w:hAnsi="Times New Roman" w:cs="Times New Roman"/>
          <w:sz w:val="18"/>
          <w:szCs w:val="18"/>
        </w:rPr>
      </w:pPr>
    </w:p>
    <w:p w14:paraId="5C68F405" w14:textId="77777777" w:rsidR="00BD080A" w:rsidRPr="00C14489" w:rsidRDefault="007D6F14" w:rsidP="00657356">
      <w:pPr>
        <w:widowControl w:val="0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63929A5F">
          <v:shape id="_x0000_s1033" type="#_x0000_t32" style="position:absolute;margin-left:47.15pt;margin-top:11.3pt;width:118.5pt;height:0;flip:x;z-index:251662848" o:connectortype="straight"/>
        </w:pic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0A391458">
          <v:shape id="_x0000_s1034" type="#_x0000_t32" style="position:absolute;margin-left:181.2pt;margin-top:.45pt;width:51.75pt;height:49.5pt;flip:y;z-index:251663872" o:connectortype="straight">
            <v:stroke endarrow="block"/>
          </v:shape>
        </w:pict>
      </w:r>
      <w:r w:rsidR="00C016A4" w:rsidRPr="00C14489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="00BD080A" w:rsidRPr="00C14489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C016A4" w:rsidRPr="00C14489">
        <w:rPr>
          <w:rFonts w:ascii="Times New Roman" w:eastAsia="Times New Roman" w:hAnsi="Times New Roman" w:cs="Times New Roman"/>
          <w:sz w:val="18"/>
          <w:szCs w:val="18"/>
        </w:rPr>
        <w:t>Трубопровод водоснабжения</w:t>
      </w:r>
    </w:p>
    <w:p w14:paraId="4166432A" w14:textId="77777777" w:rsidR="00BD080A" w:rsidRPr="00C14489" w:rsidRDefault="00BD080A" w:rsidP="00C14489">
      <w:pPr>
        <w:tabs>
          <w:tab w:val="left" w:pos="36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0B2B6E3D" w14:textId="77777777" w:rsidR="00BD080A" w:rsidRPr="00C14489" w:rsidRDefault="00BD080A" w:rsidP="00C14489">
      <w:pPr>
        <w:tabs>
          <w:tab w:val="left" w:pos="4247"/>
          <w:tab w:val="left" w:pos="736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1C30D4AF" w14:textId="77777777" w:rsidR="00BD080A" w:rsidRPr="00C14489" w:rsidRDefault="00C016A4" w:rsidP="00657356">
      <w:pPr>
        <w:tabs>
          <w:tab w:val="left" w:pos="4247"/>
          <w:tab w:val="left" w:pos="7369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  <w:r w:rsidR="00BD080A" w:rsidRPr="00C1448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14489">
        <w:rPr>
          <w:rFonts w:ascii="Times New Roman" w:eastAsia="Times New Roman" w:hAnsi="Times New Roman" w:cs="Times New Roman"/>
          <w:sz w:val="18"/>
          <w:szCs w:val="18"/>
        </w:rPr>
        <w:t>Т</w:t>
      </w:r>
      <w:r w:rsidR="00BD080A" w:rsidRPr="00C14489">
        <w:rPr>
          <w:rFonts w:ascii="Times New Roman" w:eastAsia="Times New Roman" w:hAnsi="Times New Roman" w:cs="Times New Roman"/>
          <w:sz w:val="18"/>
          <w:szCs w:val="18"/>
        </w:rPr>
        <w:t>рубопровод</w:t>
      </w: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водоотведения</w:t>
      </w:r>
    </w:p>
    <w:p w14:paraId="185BEBBC" w14:textId="77777777" w:rsidR="00BD080A" w:rsidRPr="00C14489" w:rsidRDefault="007D6F14" w:rsidP="00C14489">
      <w:pPr>
        <w:tabs>
          <w:tab w:val="left" w:pos="4247"/>
          <w:tab w:val="left" w:pos="736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4ACE21AD">
          <v:shape id="_x0000_s1035" type="#_x0000_t32" style="position:absolute;margin-left:47.15pt;margin-top:3.95pt;width:134.05pt;height:.05pt;z-index:251664896" o:connectortype="straight"/>
        </w:pic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60EEBC0B">
          <v:shape id="Полилиния 10" o:spid="_x0000_s1031" style="position:absolute;margin-left:202.95pt;margin-top:8.5pt;width:42.35pt;height:9.75pt;z-index:25166592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589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" path="m,187c34,105,69,23,125,31v56,8,136,206,213,206c415,237,554,,589,31e" filled="f">
            <v:path arrowok="t" o:connecttype="custom" o:connectlocs="0,118745;79375,19685;214630,150495;374015,19685" o:connectangles="0,0,0,0"/>
          </v:shape>
        </w:pict>
      </w:r>
    </w:p>
    <w:p w14:paraId="196F3A94" w14:textId="77777777" w:rsidR="00BD080A" w:rsidRPr="00C14489" w:rsidRDefault="00BD080A" w:rsidP="00C14489">
      <w:pPr>
        <w:tabs>
          <w:tab w:val="left" w:pos="4247"/>
          <w:tab w:val="left" w:pos="736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5B270AD8" w14:textId="77777777" w:rsidR="00BD080A" w:rsidRPr="00C14489" w:rsidRDefault="00BD080A" w:rsidP="00C14489">
      <w:pPr>
        <w:tabs>
          <w:tab w:val="left" w:pos="4247"/>
          <w:tab w:val="left" w:pos="736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03D7DA76" w14:textId="77777777" w:rsidR="00BD080A" w:rsidRPr="00C14489" w:rsidRDefault="00BD080A" w:rsidP="00C14489">
      <w:pPr>
        <w:tabs>
          <w:tab w:val="left" w:pos="4247"/>
          <w:tab w:val="left" w:pos="736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0AE49A1E" w14:textId="77777777" w:rsidR="00BD080A" w:rsidRPr="00C14489" w:rsidRDefault="00BD080A" w:rsidP="00C14489">
      <w:pPr>
        <w:tabs>
          <w:tab w:val="left" w:pos="4247"/>
          <w:tab w:val="left" w:pos="736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7EF91BAE" w14:textId="77777777" w:rsidR="00BD080A" w:rsidRPr="00C14489" w:rsidRDefault="00BD080A" w:rsidP="00C14489">
      <w:pPr>
        <w:tabs>
          <w:tab w:val="left" w:pos="4247"/>
          <w:tab w:val="left" w:pos="736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35A7D78D" w14:textId="77777777" w:rsidR="00BD080A" w:rsidRPr="00C14489" w:rsidRDefault="00BD080A" w:rsidP="00C14489">
      <w:pPr>
        <w:tabs>
          <w:tab w:val="left" w:pos="4247"/>
          <w:tab w:val="left" w:pos="736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>Ресурсоснабжающая организация:                            Потребитель:</w:t>
      </w:r>
    </w:p>
    <w:p w14:paraId="03050116" w14:textId="77777777" w:rsidR="00BD080A" w:rsidRPr="00C14489" w:rsidRDefault="00BD080A" w:rsidP="00C144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720759B1" w14:textId="78289F59" w:rsidR="00BD080A" w:rsidRPr="00C14489" w:rsidRDefault="00BD080A" w:rsidP="00C144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Генеральный директор                                               </w:t>
      </w:r>
    </w:p>
    <w:p w14:paraId="1F08DE0E" w14:textId="77777777" w:rsidR="00BD080A" w:rsidRPr="00C14489" w:rsidRDefault="00BD080A" w:rsidP="00C144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>ООО "ТеплоЭнергоСервис"</w:t>
      </w:r>
    </w:p>
    <w:p w14:paraId="323B8824" w14:textId="77777777" w:rsidR="00BD080A" w:rsidRPr="00C14489" w:rsidRDefault="00BD080A" w:rsidP="00C144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0E2AABD" w14:textId="77777777" w:rsidR="00BD080A" w:rsidRPr="00C14489" w:rsidRDefault="00BD080A" w:rsidP="00C144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</w:p>
    <w:p w14:paraId="1CE71089" w14:textId="71FFC7BA" w:rsidR="00BD080A" w:rsidRDefault="00BD080A" w:rsidP="00776E34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4460A21B" w14:textId="77777777" w:rsidR="00776E34" w:rsidRPr="00C14489" w:rsidRDefault="00776E34" w:rsidP="00776E34">
      <w:pPr>
        <w:rPr>
          <w:rFonts w:ascii="Times New Roman" w:hAnsi="Times New Roman" w:cs="Times New Roman"/>
          <w:sz w:val="18"/>
          <w:szCs w:val="18"/>
        </w:rPr>
      </w:pPr>
    </w:p>
    <w:p w14:paraId="6772205F" w14:textId="77777777" w:rsidR="00C016A4" w:rsidRPr="00C14489" w:rsidRDefault="00C016A4" w:rsidP="00C14489">
      <w:pPr>
        <w:rPr>
          <w:rFonts w:ascii="Times New Roman" w:hAnsi="Times New Roman" w:cs="Times New Roman"/>
          <w:sz w:val="18"/>
          <w:szCs w:val="18"/>
        </w:rPr>
      </w:pPr>
    </w:p>
    <w:p w14:paraId="69C7A4DC" w14:textId="77777777" w:rsidR="00776E34" w:rsidRPr="00C14489" w:rsidRDefault="00776E34" w:rsidP="00776E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_______________/ Климов В.В/                                    _________________/__________________________/</w:t>
      </w:r>
    </w:p>
    <w:p w14:paraId="2B0C8D8D" w14:textId="77777777" w:rsidR="00776E34" w:rsidRPr="00C14489" w:rsidRDefault="00776E34" w:rsidP="00776E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подпись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   ФИО</w:t>
      </w:r>
    </w:p>
    <w:p w14:paraId="2050DD17" w14:textId="77777777" w:rsidR="00C016A4" w:rsidRDefault="00C016A4" w:rsidP="00C14489">
      <w:pPr>
        <w:rPr>
          <w:rFonts w:ascii="Times New Roman" w:hAnsi="Times New Roman" w:cs="Times New Roman"/>
          <w:sz w:val="18"/>
          <w:szCs w:val="18"/>
        </w:rPr>
      </w:pPr>
    </w:p>
    <w:p w14:paraId="593E8981" w14:textId="77777777" w:rsidR="00C14489" w:rsidRDefault="00C14489" w:rsidP="00C14489">
      <w:pPr>
        <w:rPr>
          <w:rFonts w:ascii="Times New Roman" w:hAnsi="Times New Roman" w:cs="Times New Roman"/>
          <w:sz w:val="18"/>
          <w:szCs w:val="18"/>
        </w:rPr>
      </w:pPr>
    </w:p>
    <w:p w14:paraId="4F2E0503" w14:textId="77777777" w:rsidR="00C14489" w:rsidRDefault="00C14489" w:rsidP="00C14489">
      <w:pPr>
        <w:rPr>
          <w:rFonts w:ascii="Times New Roman" w:hAnsi="Times New Roman" w:cs="Times New Roman"/>
          <w:sz w:val="18"/>
          <w:szCs w:val="18"/>
        </w:rPr>
      </w:pPr>
    </w:p>
    <w:p w14:paraId="49760CF2" w14:textId="77777777" w:rsidR="005D37C6" w:rsidRDefault="005D37C6" w:rsidP="00C14489">
      <w:pPr>
        <w:rPr>
          <w:rFonts w:ascii="Times New Roman" w:hAnsi="Times New Roman" w:cs="Times New Roman"/>
          <w:sz w:val="18"/>
          <w:szCs w:val="18"/>
        </w:rPr>
      </w:pPr>
    </w:p>
    <w:p w14:paraId="50DB843E" w14:textId="77777777" w:rsidR="005D37C6" w:rsidRDefault="005D37C6" w:rsidP="00C14489">
      <w:pPr>
        <w:rPr>
          <w:rFonts w:ascii="Times New Roman" w:hAnsi="Times New Roman" w:cs="Times New Roman"/>
          <w:sz w:val="18"/>
          <w:szCs w:val="18"/>
        </w:rPr>
      </w:pPr>
    </w:p>
    <w:p w14:paraId="106D20AF" w14:textId="77777777" w:rsidR="005D37C6" w:rsidRDefault="005D37C6" w:rsidP="00C14489">
      <w:pPr>
        <w:rPr>
          <w:rFonts w:ascii="Times New Roman" w:hAnsi="Times New Roman" w:cs="Times New Roman"/>
          <w:sz w:val="18"/>
          <w:szCs w:val="18"/>
        </w:rPr>
      </w:pPr>
    </w:p>
    <w:p w14:paraId="33831430" w14:textId="77777777" w:rsidR="00C14489" w:rsidRDefault="00C14489" w:rsidP="00C14489">
      <w:pPr>
        <w:rPr>
          <w:rFonts w:ascii="Times New Roman" w:hAnsi="Times New Roman" w:cs="Times New Roman"/>
          <w:sz w:val="18"/>
          <w:szCs w:val="18"/>
        </w:rPr>
      </w:pPr>
    </w:p>
    <w:p w14:paraId="46AA55F2" w14:textId="77777777" w:rsidR="00C14489" w:rsidRDefault="00C14489" w:rsidP="00C14489">
      <w:pPr>
        <w:rPr>
          <w:rFonts w:ascii="Times New Roman" w:hAnsi="Times New Roman" w:cs="Times New Roman"/>
          <w:sz w:val="18"/>
          <w:szCs w:val="18"/>
        </w:rPr>
      </w:pPr>
    </w:p>
    <w:p w14:paraId="0FAFFCF5" w14:textId="77777777" w:rsidR="00C14489" w:rsidRDefault="00C14489" w:rsidP="00C14489">
      <w:pPr>
        <w:rPr>
          <w:rFonts w:ascii="Times New Roman" w:hAnsi="Times New Roman" w:cs="Times New Roman"/>
          <w:sz w:val="18"/>
          <w:szCs w:val="18"/>
        </w:rPr>
      </w:pPr>
    </w:p>
    <w:p w14:paraId="6D8806E3" w14:textId="77777777" w:rsidR="00C14489" w:rsidRDefault="00C14489" w:rsidP="00C14489">
      <w:pPr>
        <w:rPr>
          <w:rFonts w:ascii="Times New Roman" w:hAnsi="Times New Roman" w:cs="Times New Roman"/>
          <w:sz w:val="18"/>
          <w:szCs w:val="18"/>
        </w:rPr>
      </w:pPr>
    </w:p>
    <w:p w14:paraId="6F3EADD0" w14:textId="77777777" w:rsidR="00C14489" w:rsidRDefault="00C14489" w:rsidP="00C14489">
      <w:pPr>
        <w:rPr>
          <w:rFonts w:ascii="Times New Roman" w:hAnsi="Times New Roman" w:cs="Times New Roman"/>
          <w:sz w:val="18"/>
          <w:szCs w:val="18"/>
        </w:rPr>
      </w:pPr>
    </w:p>
    <w:p w14:paraId="39A92366" w14:textId="77777777" w:rsidR="00C016A4" w:rsidRPr="00C14489" w:rsidRDefault="00C016A4" w:rsidP="00C14489">
      <w:pPr>
        <w:rPr>
          <w:rFonts w:ascii="Times New Roman" w:hAnsi="Times New Roman" w:cs="Times New Roman"/>
          <w:sz w:val="18"/>
          <w:szCs w:val="18"/>
        </w:rPr>
      </w:pPr>
    </w:p>
    <w:p w14:paraId="33CAB715" w14:textId="77777777" w:rsidR="00776E34" w:rsidRDefault="00776E34" w:rsidP="00C144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28BFD553" w14:textId="09F915EC" w:rsidR="00C016A4" w:rsidRPr="00C14489" w:rsidRDefault="00C016A4" w:rsidP="00C144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>Приложение № 2 к договору,</w:t>
      </w:r>
    </w:p>
    <w:p w14:paraId="62679FC0" w14:textId="77777777" w:rsidR="00C016A4" w:rsidRPr="00C14489" w:rsidRDefault="00C016A4" w:rsidP="00C144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содержащему положения </w:t>
      </w:r>
    </w:p>
    <w:p w14:paraId="3C687758" w14:textId="77777777" w:rsidR="00C016A4" w:rsidRPr="00C14489" w:rsidRDefault="00C016A4" w:rsidP="00C144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>о предоставлении коммунальной услуги</w:t>
      </w:r>
    </w:p>
    <w:p w14:paraId="0EB748B5" w14:textId="77777777" w:rsidR="00C016A4" w:rsidRPr="00C14489" w:rsidRDefault="0016141D" w:rsidP="00C144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016A4" w:rsidRPr="00C14489">
        <w:rPr>
          <w:rFonts w:ascii="Times New Roman" w:eastAsia="Times New Roman" w:hAnsi="Times New Roman" w:cs="Times New Roman"/>
          <w:sz w:val="18"/>
          <w:szCs w:val="18"/>
        </w:rPr>
        <w:t xml:space="preserve"> по холодному водоснабжению и водоотведению,  </w:t>
      </w:r>
    </w:p>
    <w:p w14:paraId="286D0426" w14:textId="77777777" w:rsidR="00C016A4" w:rsidRPr="00C14489" w:rsidRDefault="00C016A4" w:rsidP="00C144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ресурсоснабжающей организацией  </w:t>
      </w:r>
    </w:p>
    <w:p w14:paraId="7944E8B6" w14:textId="0C859F28" w:rsidR="00C016A4" w:rsidRPr="00C14489" w:rsidRDefault="00DD7EAB" w:rsidP="00C144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от 01.07.2019 </w:t>
      </w:r>
      <w:r w:rsidR="00C016A4" w:rsidRPr="00C14489">
        <w:rPr>
          <w:rFonts w:ascii="Times New Roman" w:eastAsia="Times New Roman" w:hAnsi="Times New Roman" w:cs="Times New Roman"/>
          <w:sz w:val="18"/>
          <w:szCs w:val="18"/>
        </w:rPr>
        <w:t xml:space="preserve">№__________ </w:t>
      </w:r>
    </w:p>
    <w:p w14:paraId="63A0962F" w14:textId="77777777" w:rsidR="00BD080A" w:rsidRPr="00C14489" w:rsidRDefault="00BD080A" w:rsidP="00C14489">
      <w:pPr>
        <w:rPr>
          <w:rFonts w:ascii="Times New Roman" w:hAnsi="Times New Roman" w:cs="Times New Roman"/>
          <w:sz w:val="18"/>
          <w:szCs w:val="18"/>
        </w:rPr>
      </w:pPr>
    </w:p>
    <w:p w14:paraId="22AE83E2" w14:textId="77777777" w:rsidR="003F37F8" w:rsidRPr="00C14489" w:rsidRDefault="003F37F8" w:rsidP="00C14489">
      <w:pPr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1C0643C7" w14:textId="49F6ED22" w:rsidR="00BD080A" w:rsidRDefault="002B2A57" w:rsidP="00657356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Расчет  размера платы за </w:t>
      </w:r>
      <w:r w:rsidR="003F37F8" w:rsidRPr="00C1448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пот</w:t>
      </w:r>
      <w:r w:rsidR="00A33E13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ребления холодного водоснабжения</w:t>
      </w:r>
    </w:p>
    <w:p w14:paraId="524CCF3C" w14:textId="77777777" w:rsidR="00A33E13" w:rsidRDefault="00A33E13" w:rsidP="00657356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3FDAEBDA" w14:textId="42936DE7" w:rsidR="00A33E13" w:rsidRPr="00A33E13" w:rsidRDefault="00A33E13" w:rsidP="00A33E1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МО,  Одинцовский городской округ, село Немчиновка              </w:t>
      </w:r>
      <w:r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                      </w:t>
      </w:r>
      <w:r w:rsidR="005C5D7A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 </w:t>
      </w:r>
      <w:r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</w:t>
      </w:r>
      <w:r w:rsidR="005C5D7A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5C5D7A">
        <w:rPr>
          <w:rFonts w:ascii="Times New Roman" w:hAnsi="Times New Roman" w:cs="Times New Roman"/>
          <w:b/>
          <w:bCs/>
          <w:color w:val="262626"/>
          <w:sz w:val="18"/>
          <w:szCs w:val="18"/>
        </w:rPr>
        <w:t>01 июля</w:t>
      </w:r>
      <w:r w:rsidR="005C5D7A">
        <w:rPr>
          <w:rFonts w:ascii="Times New Roman" w:hAnsi="Times New Roman" w:cs="Times New Roman"/>
          <w:b/>
          <w:sz w:val="18"/>
          <w:szCs w:val="18"/>
        </w:rPr>
        <w:t xml:space="preserve"> 2019</w:t>
      </w:r>
      <w:r w:rsidR="005C5D7A" w:rsidRPr="00A33E13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14:paraId="7373E311" w14:textId="77777777" w:rsidR="00A33E13" w:rsidRPr="00C14489" w:rsidRDefault="00A33E13" w:rsidP="00657356">
      <w:pPr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14:paraId="3762F87E" w14:textId="77777777" w:rsidR="003F37F8" w:rsidRPr="00C14489" w:rsidRDefault="003F37F8" w:rsidP="00C14489">
      <w:pPr>
        <w:rPr>
          <w:rFonts w:ascii="Times New Roman" w:hAnsi="Times New Roman" w:cs="Times New Roman"/>
          <w:sz w:val="18"/>
          <w:szCs w:val="18"/>
        </w:rPr>
      </w:pPr>
    </w:p>
    <w:p w14:paraId="6AE3D363" w14:textId="597FB981" w:rsidR="00BD080A" w:rsidRPr="00C14489" w:rsidRDefault="007E0FA8" w:rsidP="00173F0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3F37F8" w:rsidRPr="00C14489">
        <w:rPr>
          <w:rFonts w:ascii="Times New Roman" w:hAnsi="Times New Roman" w:cs="Times New Roman"/>
          <w:sz w:val="18"/>
          <w:szCs w:val="18"/>
        </w:rPr>
        <w:t>В соответствии с Правилами расчета размера платы за коммунальные услуги, утвержденными Постановлением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</w:t>
      </w:r>
      <w:r w:rsidR="00360168">
        <w:rPr>
          <w:rFonts w:ascii="Times New Roman" w:hAnsi="Times New Roman" w:cs="Times New Roman"/>
          <w:sz w:val="18"/>
          <w:szCs w:val="18"/>
        </w:rPr>
        <w:t xml:space="preserve">х домах и жилых домов» (далее – Правила), </w:t>
      </w:r>
      <w:r w:rsidR="003F37F8" w:rsidRPr="00C14489">
        <w:rPr>
          <w:rFonts w:ascii="Times New Roman" w:hAnsi="Times New Roman" w:cs="Times New Roman"/>
          <w:sz w:val="18"/>
          <w:szCs w:val="18"/>
        </w:rPr>
        <w:t xml:space="preserve">потребители вносят плату за холодное  водоснабжение, предоставленное в жилом помещении. </w:t>
      </w:r>
    </w:p>
    <w:p w14:paraId="41316018" w14:textId="77777777" w:rsidR="003F37F8" w:rsidRPr="00C14489" w:rsidRDefault="003F37F8" w:rsidP="00173F0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E405E8C" w14:textId="77777777" w:rsidR="003F37F8" w:rsidRPr="00C14489" w:rsidRDefault="003F37F8" w:rsidP="00173F0E">
      <w:pPr>
        <w:jc w:val="both"/>
        <w:rPr>
          <w:rFonts w:ascii="Times New Roman" w:hAnsi="Times New Roman" w:cs="Times New Roman"/>
          <w:sz w:val="18"/>
          <w:szCs w:val="18"/>
        </w:rPr>
      </w:pPr>
      <w:r w:rsidRPr="00C14489">
        <w:rPr>
          <w:rFonts w:ascii="Times New Roman" w:hAnsi="Times New Roman" w:cs="Times New Roman"/>
          <w:b/>
          <w:sz w:val="18"/>
          <w:szCs w:val="18"/>
        </w:rPr>
        <w:t>1.Размер платы за холодное водоснабжение в жилом  помещении, оборудованном индивидуальным и (или) общим (квартирным) прибором учета на холодную воду</w:t>
      </w:r>
      <w:r w:rsidRPr="00C14489">
        <w:rPr>
          <w:rFonts w:ascii="Times New Roman" w:hAnsi="Times New Roman" w:cs="Times New Roman"/>
          <w:sz w:val="18"/>
          <w:szCs w:val="18"/>
        </w:rPr>
        <w:t xml:space="preserve"> определяется в соответствии с пунктами 42 и 43 Правил, по формуле :</w:t>
      </w:r>
    </w:p>
    <w:p w14:paraId="2677F4EE" w14:textId="77777777" w:rsidR="003F37F8" w:rsidRPr="00C14489" w:rsidRDefault="003F37F8" w:rsidP="00173F0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2FC20A8" w14:textId="77777777" w:rsidR="003F37F8" w:rsidRPr="00C14489" w:rsidRDefault="003F37F8" w:rsidP="00173F0E">
      <w:pPr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C14489">
        <w:rPr>
          <w:rFonts w:ascii="Times New Roman" w:hAnsi="Times New Roman" w:cs="Times New Roman"/>
          <w:b/>
          <w:sz w:val="18"/>
          <w:szCs w:val="18"/>
        </w:rPr>
        <w:t>Pi = ViП x Ткр</w:t>
      </w:r>
    </w:p>
    <w:p w14:paraId="7D7DB0D5" w14:textId="77777777" w:rsidR="003F37F8" w:rsidRPr="00C14489" w:rsidRDefault="003F37F8" w:rsidP="00173F0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9F5D97B" w14:textId="77777777" w:rsidR="003F37F8" w:rsidRPr="00C14489" w:rsidRDefault="003F37F8" w:rsidP="00173F0E">
      <w:pPr>
        <w:jc w:val="both"/>
        <w:rPr>
          <w:rFonts w:ascii="Times New Roman" w:hAnsi="Times New Roman" w:cs="Times New Roman"/>
          <w:sz w:val="18"/>
          <w:szCs w:val="18"/>
        </w:rPr>
      </w:pPr>
      <w:r w:rsidRPr="00C14489">
        <w:rPr>
          <w:rFonts w:ascii="Times New Roman" w:hAnsi="Times New Roman" w:cs="Times New Roman"/>
          <w:sz w:val="18"/>
          <w:szCs w:val="18"/>
        </w:rPr>
        <w:t>ViП - объем (количество) потребленного за расчетный период в жилом или нежилом помещении холодной воды, определенный по показаниям индивидуального или общего (квартирного) прибора учета.</w:t>
      </w:r>
    </w:p>
    <w:p w14:paraId="47A5387F" w14:textId="77777777" w:rsidR="003F37F8" w:rsidRPr="00C14489" w:rsidRDefault="003F37F8" w:rsidP="00173F0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87540CC" w14:textId="77777777" w:rsidR="003F37F8" w:rsidRPr="00C14489" w:rsidRDefault="003F37F8" w:rsidP="00173F0E">
      <w:pPr>
        <w:jc w:val="both"/>
        <w:rPr>
          <w:rFonts w:ascii="Times New Roman" w:hAnsi="Times New Roman" w:cs="Times New Roman"/>
          <w:sz w:val="18"/>
          <w:szCs w:val="18"/>
        </w:rPr>
      </w:pPr>
      <w:r w:rsidRPr="00C14489">
        <w:rPr>
          <w:rFonts w:ascii="Times New Roman" w:hAnsi="Times New Roman" w:cs="Times New Roman"/>
          <w:sz w:val="18"/>
          <w:szCs w:val="18"/>
        </w:rPr>
        <w:t xml:space="preserve">Ткр - тариф (цена) на холодное водоснабжение, установленный в соответствии с законодательством Российской Федерации. </w:t>
      </w:r>
    </w:p>
    <w:p w14:paraId="354391B9" w14:textId="77777777" w:rsidR="003F37F8" w:rsidRPr="00C14489" w:rsidRDefault="003F37F8" w:rsidP="00C14489">
      <w:pPr>
        <w:rPr>
          <w:rFonts w:ascii="Times New Roman" w:hAnsi="Times New Roman" w:cs="Times New Roman"/>
          <w:sz w:val="18"/>
          <w:szCs w:val="18"/>
        </w:rPr>
      </w:pPr>
    </w:p>
    <w:p w14:paraId="7C3A4836" w14:textId="77777777" w:rsidR="003F37F8" w:rsidRPr="00C14489" w:rsidRDefault="003F37F8" w:rsidP="00173F0E">
      <w:pPr>
        <w:jc w:val="both"/>
        <w:rPr>
          <w:rFonts w:ascii="Times New Roman" w:hAnsi="Times New Roman" w:cs="Times New Roman"/>
          <w:sz w:val="18"/>
          <w:szCs w:val="18"/>
        </w:rPr>
      </w:pPr>
      <w:r w:rsidRPr="00C14489">
        <w:rPr>
          <w:rFonts w:ascii="Times New Roman" w:hAnsi="Times New Roman" w:cs="Times New Roman"/>
          <w:b/>
          <w:sz w:val="18"/>
          <w:szCs w:val="18"/>
        </w:rPr>
        <w:t>2</w:t>
      </w:r>
      <w:r w:rsidRPr="00C14489">
        <w:rPr>
          <w:rFonts w:ascii="Times New Roman" w:hAnsi="Times New Roman" w:cs="Times New Roman"/>
          <w:sz w:val="18"/>
          <w:szCs w:val="18"/>
        </w:rPr>
        <w:t>.</w:t>
      </w:r>
      <w:r w:rsidRPr="00C14489">
        <w:rPr>
          <w:rFonts w:ascii="Times New Roman" w:hAnsi="Times New Roman" w:cs="Times New Roman"/>
          <w:b/>
          <w:sz w:val="18"/>
          <w:szCs w:val="18"/>
        </w:rPr>
        <w:t>Размер платы за холодное водоснабжение при отсутствии индивидуального прибора учета на холодную воду(или его  неисправности)</w:t>
      </w:r>
    </w:p>
    <w:p w14:paraId="62F12FEF" w14:textId="77777777" w:rsidR="003F37F8" w:rsidRPr="00C14489" w:rsidRDefault="003F37F8" w:rsidP="00173F0E">
      <w:pPr>
        <w:jc w:val="both"/>
        <w:rPr>
          <w:rFonts w:ascii="Times New Roman" w:hAnsi="Times New Roman" w:cs="Times New Roman"/>
          <w:sz w:val="18"/>
          <w:szCs w:val="18"/>
        </w:rPr>
      </w:pPr>
      <w:r w:rsidRPr="00C14489">
        <w:rPr>
          <w:rFonts w:ascii="Times New Roman" w:hAnsi="Times New Roman" w:cs="Times New Roman"/>
          <w:sz w:val="18"/>
          <w:szCs w:val="18"/>
        </w:rPr>
        <w:t xml:space="preserve">Расчет размера платы за холодное водоснабжение в жилом помещении (квартире), не оборудованном индивидуальным </w:t>
      </w:r>
      <w:r w:rsidR="00697C8C" w:rsidRPr="00C14489">
        <w:rPr>
          <w:rFonts w:ascii="Times New Roman" w:hAnsi="Times New Roman" w:cs="Times New Roman"/>
          <w:sz w:val="18"/>
          <w:szCs w:val="18"/>
        </w:rPr>
        <w:t>прибором учета на холодную воду</w:t>
      </w:r>
      <w:r w:rsidRPr="00C14489">
        <w:rPr>
          <w:rFonts w:ascii="Times New Roman" w:hAnsi="Times New Roman" w:cs="Times New Roman"/>
          <w:sz w:val="18"/>
          <w:szCs w:val="18"/>
        </w:rPr>
        <w:t xml:space="preserve"> , производится по формуле.</w:t>
      </w:r>
    </w:p>
    <w:p w14:paraId="59C8C874" w14:textId="77777777" w:rsidR="003F37F8" w:rsidRPr="00C14489" w:rsidRDefault="003F37F8" w:rsidP="00173F0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6BEE1D0" w14:textId="77777777" w:rsidR="003F37F8" w:rsidRPr="00C14489" w:rsidRDefault="003F37F8" w:rsidP="00173F0E">
      <w:pPr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C14489">
        <w:rPr>
          <w:rFonts w:ascii="Times New Roman" w:hAnsi="Times New Roman" w:cs="Times New Roman"/>
          <w:b/>
          <w:sz w:val="18"/>
          <w:szCs w:val="18"/>
        </w:rPr>
        <w:t>Pi = nj x Nj x Кпов x Tкр</w:t>
      </w:r>
    </w:p>
    <w:p w14:paraId="63E9899B" w14:textId="77777777" w:rsidR="003F37F8" w:rsidRPr="00C14489" w:rsidRDefault="003F37F8" w:rsidP="00173F0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150DD1F" w14:textId="77777777" w:rsidR="003F37F8" w:rsidRPr="00C14489" w:rsidRDefault="003F37F8" w:rsidP="00173F0E">
      <w:pPr>
        <w:jc w:val="both"/>
        <w:rPr>
          <w:rFonts w:ascii="Times New Roman" w:hAnsi="Times New Roman" w:cs="Times New Roman"/>
          <w:sz w:val="18"/>
          <w:szCs w:val="18"/>
        </w:rPr>
      </w:pPr>
      <w:r w:rsidRPr="00C14489">
        <w:rPr>
          <w:rFonts w:ascii="Times New Roman" w:hAnsi="Times New Roman" w:cs="Times New Roman"/>
          <w:sz w:val="18"/>
          <w:szCs w:val="18"/>
        </w:rPr>
        <w:t>nj - количество постоянно и временно проживающих в квартире граждан.</w:t>
      </w:r>
    </w:p>
    <w:p w14:paraId="663FB19F" w14:textId="77777777" w:rsidR="003F37F8" w:rsidRPr="00C14489" w:rsidRDefault="003F37F8" w:rsidP="00173F0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48E05EA" w14:textId="77777777" w:rsidR="003F37F8" w:rsidRPr="00C14489" w:rsidRDefault="003F37F8" w:rsidP="00173F0E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C14489">
        <w:rPr>
          <w:rFonts w:ascii="Times New Roman" w:hAnsi="Times New Roman" w:cs="Times New Roman"/>
          <w:sz w:val="18"/>
          <w:szCs w:val="18"/>
        </w:rPr>
        <w:t>Nj - норматив, установленный на холодную воду.</w:t>
      </w:r>
    </w:p>
    <w:p w14:paraId="4785C417" w14:textId="77777777" w:rsidR="003F37F8" w:rsidRPr="00C14489" w:rsidRDefault="003F37F8" w:rsidP="00173F0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1C07746" w14:textId="77777777" w:rsidR="003F37F8" w:rsidRPr="00C14489" w:rsidRDefault="003F37F8" w:rsidP="00173F0E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C14489">
        <w:rPr>
          <w:rFonts w:ascii="Times New Roman" w:hAnsi="Times New Roman" w:cs="Times New Roman"/>
          <w:sz w:val="18"/>
          <w:szCs w:val="18"/>
        </w:rPr>
        <w:t>Кпов - повышающий коэффициент равный 1,5 с 1 января 2017 года.</w:t>
      </w:r>
    </w:p>
    <w:p w14:paraId="7FACBF39" w14:textId="77777777" w:rsidR="003F37F8" w:rsidRPr="00C14489" w:rsidRDefault="003F37F8" w:rsidP="00173F0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130E538" w14:textId="77777777" w:rsidR="00697C8C" w:rsidRPr="00C14489" w:rsidRDefault="003F37F8" w:rsidP="00173F0E">
      <w:pPr>
        <w:jc w:val="both"/>
        <w:rPr>
          <w:rFonts w:ascii="Times New Roman" w:hAnsi="Times New Roman" w:cs="Times New Roman"/>
          <w:sz w:val="18"/>
          <w:szCs w:val="18"/>
        </w:rPr>
      </w:pPr>
      <w:r w:rsidRPr="00C14489">
        <w:rPr>
          <w:rFonts w:ascii="Times New Roman" w:hAnsi="Times New Roman" w:cs="Times New Roman"/>
          <w:sz w:val="18"/>
          <w:szCs w:val="18"/>
        </w:rPr>
        <w:t>Ткр - тариф, установленный на холодное водоснабжение</w:t>
      </w:r>
      <w:r w:rsidR="00697C8C" w:rsidRPr="00C14489">
        <w:rPr>
          <w:rFonts w:ascii="Times New Roman" w:hAnsi="Times New Roman" w:cs="Times New Roman"/>
          <w:sz w:val="18"/>
          <w:szCs w:val="18"/>
        </w:rPr>
        <w:t>,</w:t>
      </w:r>
      <w:r w:rsidRPr="00C14489">
        <w:rPr>
          <w:rFonts w:ascii="Times New Roman" w:hAnsi="Times New Roman" w:cs="Times New Roman"/>
          <w:sz w:val="18"/>
          <w:szCs w:val="18"/>
        </w:rPr>
        <w:t xml:space="preserve"> </w:t>
      </w:r>
      <w:r w:rsidR="00697C8C" w:rsidRPr="00C14489">
        <w:rPr>
          <w:rFonts w:ascii="Times New Roman" w:hAnsi="Times New Roman" w:cs="Times New Roman"/>
          <w:sz w:val="18"/>
          <w:szCs w:val="18"/>
        </w:rPr>
        <w:t xml:space="preserve">установленный в соответствии с законодательством Российской Федерации. </w:t>
      </w:r>
    </w:p>
    <w:p w14:paraId="6BD66464" w14:textId="77777777" w:rsidR="003F37F8" w:rsidRPr="00C14489" w:rsidRDefault="003F37F8" w:rsidP="00173F0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AD6425F" w14:textId="77777777" w:rsidR="00697C8C" w:rsidRPr="00C14489" w:rsidRDefault="00697C8C" w:rsidP="00173F0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8BCFBAC" w14:textId="77777777" w:rsidR="00697C8C" w:rsidRPr="00C14489" w:rsidRDefault="00697C8C" w:rsidP="00C14489">
      <w:pPr>
        <w:rPr>
          <w:rFonts w:ascii="Times New Roman" w:hAnsi="Times New Roman" w:cs="Times New Roman"/>
          <w:sz w:val="18"/>
          <w:szCs w:val="18"/>
        </w:rPr>
      </w:pPr>
    </w:p>
    <w:p w14:paraId="750FC20F" w14:textId="77777777" w:rsidR="00697C8C" w:rsidRPr="00C14489" w:rsidRDefault="00697C8C" w:rsidP="00C14489">
      <w:pPr>
        <w:rPr>
          <w:rFonts w:ascii="Times New Roman" w:hAnsi="Times New Roman" w:cs="Times New Roman"/>
          <w:sz w:val="18"/>
          <w:szCs w:val="18"/>
        </w:rPr>
      </w:pPr>
    </w:p>
    <w:p w14:paraId="7894ABB6" w14:textId="77777777" w:rsidR="00697C8C" w:rsidRPr="00C14489" w:rsidRDefault="00697C8C" w:rsidP="00C14489">
      <w:pPr>
        <w:rPr>
          <w:rFonts w:ascii="Times New Roman" w:hAnsi="Times New Roman" w:cs="Times New Roman"/>
          <w:sz w:val="18"/>
          <w:szCs w:val="18"/>
        </w:rPr>
      </w:pPr>
    </w:p>
    <w:p w14:paraId="7A8C6577" w14:textId="77777777" w:rsidR="00697C8C" w:rsidRPr="00C14489" w:rsidRDefault="00697C8C" w:rsidP="00C14489">
      <w:pPr>
        <w:tabs>
          <w:tab w:val="left" w:pos="4247"/>
          <w:tab w:val="left" w:pos="736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>Ресурсоснабжающая организация:                            Потребитель:</w:t>
      </w:r>
    </w:p>
    <w:p w14:paraId="771D8C46" w14:textId="77777777" w:rsidR="00697C8C" w:rsidRPr="00C14489" w:rsidRDefault="00697C8C" w:rsidP="00C144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398B3072" w14:textId="458B8B1A" w:rsidR="00697C8C" w:rsidRDefault="00697C8C" w:rsidP="005D37C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Генеральный директор                                               </w:t>
      </w:r>
    </w:p>
    <w:p w14:paraId="156440C3" w14:textId="77777777" w:rsidR="005D37C6" w:rsidRPr="00C14489" w:rsidRDefault="005D37C6" w:rsidP="005D37C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2BCE4D59" w14:textId="77777777" w:rsidR="00697C8C" w:rsidRPr="00C14489" w:rsidRDefault="00697C8C" w:rsidP="00C144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247A1132" w14:textId="77777777" w:rsidR="00697C8C" w:rsidRPr="00C14489" w:rsidRDefault="00697C8C" w:rsidP="00C144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</w:p>
    <w:p w14:paraId="79F2780A" w14:textId="77777777" w:rsidR="00697C8C" w:rsidRPr="00C14489" w:rsidRDefault="00697C8C" w:rsidP="00C144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>_______________/Климов В.В./                                         ____________/ ___________________ /</w:t>
      </w:r>
    </w:p>
    <w:p w14:paraId="65F3FF68" w14:textId="77777777" w:rsidR="00697C8C" w:rsidRPr="00C14489" w:rsidRDefault="00697C8C" w:rsidP="00C144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подпись                      ФИО</w:t>
      </w:r>
    </w:p>
    <w:p w14:paraId="5C9A28A6" w14:textId="77777777" w:rsidR="00697C8C" w:rsidRPr="00C14489" w:rsidRDefault="00697C8C" w:rsidP="00C14489">
      <w:pPr>
        <w:rPr>
          <w:rFonts w:ascii="Times New Roman" w:hAnsi="Times New Roman" w:cs="Times New Roman"/>
          <w:sz w:val="18"/>
          <w:szCs w:val="18"/>
        </w:rPr>
      </w:pPr>
    </w:p>
    <w:p w14:paraId="2116496A" w14:textId="77777777" w:rsidR="00697C8C" w:rsidRPr="00C14489" w:rsidRDefault="00697C8C" w:rsidP="00C14489">
      <w:pPr>
        <w:rPr>
          <w:rFonts w:ascii="Times New Roman" w:hAnsi="Times New Roman" w:cs="Times New Roman"/>
          <w:sz w:val="18"/>
          <w:szCs w:val="18"/>
        </w:rPr>
      </w:pPr>
    </w:p>
    <w:p w14:paraId="6F0B2A91" w14:textId="77777777" w:rsidR="00697C8C" w:rsidRPr="00C14489" w:rsidRDefault="00697C8C" w:rsidP="00C14489">
      <w:pPr>
        <w:rPr>
          <w:rFonts w:ascii="Times New Roman" w:hAnsi="Times New Roman" w:cs="Times New Roman"/>
          <w:sz w:val="18"/>
          <w:szCs w:val="18"/>
        </w:rPr>
      </w:pPr>
    </w:p>
    <w:p w14:paraId="1A6CEC52" w14:textId="77777777" w:rsidR="00697C8C" w:rsidRPr="00C14489" w:rsidRDefault="00697C8C" w:rsidP="00C14489">
      <w:pPr>
        <w:rPr>
          <w:rFonts w:ascii="Times New Roman" w:hAnsi="Times New Roman" w:cs="Times New Roman"/>
          <w:sz w:val="18"/>
          <w:szCs w:val="18"/>
        </w:rPr>
      </w:pPr>
    </w:p>
    <w:p w14:paraId="7F6BFD3E" w14:textId="77777777" w:rsidR="00697C8C" w:rsidRPr="00C14489" w:rsidRDefault="00697C8C" w:rsidP="00C14489">
      <w:pPr>
        <w:rPr>
          <w:rFonts w:ascii="Times New Roman" w:hAnsi="Times New Roman" w:cs="Times New Roman"/>
          <w:sz w:val="18"/>
          <w:szCs w:val="18"/>
        </w:rPr>
      </w:pPr>
    </w:p>
    <w:p w14:paraId="6CDF39B8" w14:textId="77777777" w:rsidR="00697C8C" w:rsidRPr="00C14489" w:rsidRDefault="00697C8C" w:rsidP="00C14489">
      <w:pPr>
        <w:rPr>
          <w:rFonts w:ascii="Times New Roman" w:hAnsi="Times New Roman" w:cs="Times New Roman"/>
          <w:sz w:val="18"/>
          <w:szCs w:val="18"/>
        </w:rPr>
      </w:pPr>
    </w:p>
    <w:p w14:paraId="4AB62DF8" w14:textId="77777777" w:rsidR="00697C8C" w:rsidRPr="00C14489" w:rsidRDefault="00697C8C" w:rsidP="00C14489">
      <w:pPr>
        <w:rPr>
          <w:rFonts w:ascii="Times New Roman" w:hAnsi="Times New Roman" w:cs="Times New Roman"/>
          <w:sz w:val="18"/>
          <w:szCs w:val="18"/>
        </w:rPr>
      </w:pPr>
    </w:p>
    <w:p w14:paraId="4A0E731C" w14:textId="77777777" w:rsidR="00697C8C" w:rsidRDefault="00697C8C" w:rsidP="00C14489">
      <w:pPr>
        <w:rPr>
          <w:rFonts w:ascii="Times New Roman" w:hAnsi="Times New Roman" w:cs="Times New Roman"/>
          <w:sz w:val="18"/>
          <w:szCs w:val="18"/>
        </w:rPr>
      </w:pPr>
    </w:p>
    <w:p w14:paraId="2762E838" w14:textId="77777777" w:rsidR="00C14489" w:rsidRDefault="00C14489" w:rsidP="00C14489">
      <w:pPr>
        <w:rPr>
          <w:rFonts w:ascii="Times New Roman" w:hAnsi="Times New Roman" w:cs="Times New Roman"/>
          <w:sz w:val="18"/>
          <w:szCs w:val="18"/>
        </w:rPr>
      </w:pPr>
    </w:p>
    <w:p w14:paraId="1873672A" w14:textId="77777777" w:rsidR="00C14489" w:rsidRDefault="00C14489" w:rsidP="00C14489">
      <w:pPr>
        <w:rPr>
          <w:rFonts w:ascii="Times New Roman" w:hAnsi="Times New Roman" w:cs="Times New Roman"/>
          <w:sz w:val="18"/>
          <w:szCs w:val="18"/>
        </w:rPr>
      </w:pPr>
    </w:p>
    <w:p w14:paraId="1E49804A" w14:textId="77777777" w:rsidR="00C14489" w:rsidRDefault="00C14489" w:rsidP="00C14489">
      <w:pPr>
        <w:rPr>
          <w:rFonts w:ascii="Times New Roman" w:hAnsi="Times New Roman" w:cs="Times New Roman"/>
          <w:sz w:val="18"/>
          <w:szCs w:val="18"/>
        </w:rPr>
      </w:pPr>
    </w:p>
    <w:p w14:paraId="28CE35E9" w14:textId="77777777" w:rsidR="005E5188" w:rsidRDefault="005E5188" w:rsidP="00C14489">
      <w:pPr>
        <w:rPr>
          <w:rFonts w:ascii="Times New Roman" w:hAnsi="Times New Roman" w:cs="Times New Roman"/>
          <w:sz w:val="18"/>
          <w:szCs w:val="18"/>
        </w:rPr>
      </w:pPr>
    </w:p>
    <w:p w14:paraId="04CB5C0C" w14:textId="77777777" w:rsidR="00C14489" w:rsidRDefault="00C14489" w:rsidP="00C14489">
      <w:pPr>
        <w:rPr>
          <w:rFonts w:ascii="Times New Roman" w:hAnsi="Times New Roman" w:cs="Times New Roman"/>
          <w:sz w:val="18"/>
          <w:szCs w:val="18"/>
        </w:rPr>
      </w:pPr>
    </w:p>
    <w:p w14:paraId="5ED21055" w14:textId="77777777" w:rsidR="00B91DF1" w:rsidRDefault="00B91DF1" w:rsidP="00C14489">
      <w:pPr>
        <w:rPr>
          <w:rFonts w:ascii="Times New Roman" w:hAnsi="Times New Roman" w:cs="Times New Roman"/>
          <w:sz w:val="18"/>
          <w:szCs w:val="18"/>
        </w:rPr>
      </w:pPr>
    </w:p>
    <w:p w14:paraId="0896DE94" w14:textId="77777777" w:rsidR="00C14489" w:rsidRPr="00C14489" w:rsidRDefault="00C14489" w:rsidP="00C14489">
      <w:pPr>
        <w:rPr>
          <w:rFonts w:ascii="Times New Roman" w:hAnsi="Times New Roman" w:cs="Times New Roman"/>
          <w:sz w:val="18"/>
          <w:szCs w:val="18"/>
        </w:rPr>
      </w:pPr>
    </w:p>
    <w:p w14:paraId="1EE5794F" w14:textId="77777777" w:rsidR="00697C8C" w:rsidRDefault="00697C8C" w:rsidP="00C14489">
      <w:pPr>
        <w:rPr>
          <w:rFonts w:ascii="Times New Roman" w:hAnsi="Times New Roman" w:cs="Times New Roman"/>
          <w:sz w:val="18"/>
          <w:szCs w:val="18"/>
        </w:rPr>
      </w:pPr>
    </w:p>
    <w:p w14:paraId="646B7F3F" w14:textId="77777777" w:rsidR="00697C8C" w:rsidRPr="00C14489" w:rsidRDefault="00697C8C" w:rsidP="00C14489">
      <w:pPr>
        <w:rPr>
          <w:rFonts w:ascii="Times New Roman" w:hAnsi="Times New Roman" w:cs="Times New Roman"/>
          <w:sz w:val="18"/>
          <w:szCs w:val="18"/>
        </w:rPr>
      </w:pPr>
    </w:p>
    <w:p w14:paraId="0AFD92E5" w14:textId="77777777" w:rsidR="00697C8C" w:rsidRPr="00C14489" w:rsidRDefault="00697C8C" w:rsidP="00C144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Приложение № </w:t>
      </w:r>
      <w:r w:rsidR="00E67212" w:rsidRPr="00C14489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к договору,</w:t>
      </w:r>
    </w:p>
    <w:p w14:paraId="3CF90A19" w14:textId="77777777" w:rsidR="00697C8C" w:rsidRPr="00C14489" w:rsidRDefault="00697C8C" w:rsidP="00C144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содержащему положения </w:t>
      </w:r>
    </w:p>
    <w:p w14:paraId="39052FAF" w14:textId="77777777" w:rsidR="00697C8C" w:rsidRPr="00C14489" w:rsidRDefault="00697C8C" w:rsidP="00C144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>о предоставлении коммунальной услуги</w:t>
      </w:r>
    </w:p>
    <w:p w14:paraId="170314CF" w14:textId="77777777" w:rsidR="00697C8C" w:rsidRPr="00C14489" w:rsidRDefault="0016141D" w:rsidP="00C144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97C8C" w:rsidRPr="00C14489">
        <w:rPr>
          <w:rFonts w:ascii="Times New Roman" w:eastAsia="Times New Roman" w:hAnsi="Times New Roman" w:cs="Times New Roman"/>
          <w:sz w:val="18"/>
          <w:szCs w:val="18"/>
        </w:rPr>
        <w:t xml:space="preserve"> по холодному водоснабжению и водоотведению,  </w:t>
      </w:r>
    </w:p>
    <w:p w14:paraId="6C420092" w14:textId="77777777" w:rsidR="00697C8C" w:rsidRPr="00C14489" w:rsidRDefault="00697C8C" w:rsidP="00C144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ресурсоснабжающей организацией  </w:t>
      </w:r>
    </w:p>
    <w:p w14:paraId="3B1CC3CC" w14:textId="3BC986A3" w:rsidR="00697C8C" w:rsidRPr="00C14489" w:rsidRDefault="00DD7EAB" w:rsidP="00C144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от 01.07.2019</w:t>
      </w:r>
      <w:r w:rsidR="00B91DF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97C8C" w:rsidRPr="00C14489">
        <w:rPr>
          <w:rFonts w:ascii="Times New Roman" w:eastAsia="Times New Roman" w:hAnsi="Times New Roman" w:cs="Times New Roman"/>
          <w:sz w:val="18"/>
          <w:szCs w:val="18"/>
        </w:rPr>
        <w:t xml:space="preserve">№__________ </w:t>
      </w:r>
    </w:p>
    <w:p w14:paraId="59902C2B" w14:textId="77777777" w:rsidR="00697C8C" w:rsidRPr="00C14489" w:rsidRDefault="00697C8C" w:rsidP="00C14489">
      <w:pPr>
        <w:rPr>
          <w:rFonts w:ascii="Times New Roman" w:hAnsi="Times New Roman" w:cs="Times New Roman"/>
          <w:sz w:val="18"/>
          <w:szCs w:val="18"/>
        </w:rPr>
      </w:pPr>
    </w:p>
    <w:p w14:paraId="0AFB5D45" w14:textId="77777777" w:rsidR="00697C8C" w:rsidRPr="00C14489" w:rsidRDefault="00697C8C" w:rsidP="00C14489">
      <w:pPr>
        <w:rPr>
          <w:rFonts w:ascii="Times New Roman" w:hAnsi="Times New Roman" w:cs="Times New Roman"/>
          <w:sz w:val="18"/>
          <w:szCs w:val="18"/>
        </w:rPr>
      </w:pPr>
    </w:p>
    <w:p w14:paraId="6835C5E7" w14:textId="77777777" w:rsidR="00697C8C" w:rsidRPr="00C14489" w:rsidRDefault="00697C8C" w:rsidP="00C14489">
      <w:pPr>
        <w:rPr>
          <w:rFonts w:ascii="Times New Roman" w:hAnsi="Times New Roman" w:cs="Times New Roman"/>
          <w:sz w:val="18"/>
          <w:szCs w:val="18"/>
        </w:rPr>
      </w:pPr>
    </w:p>
    <w:p w14:paraId="71F624B4" w14:textId="77777777" w:rsidR="00697C8C" w:rsidRPr="00C14489" w:rsidRDefault="00697C8C" w:rsidP="00C14489">
      <w:pPr>
        <w:rPr>
          <w:rFonts w:ascii="Times New Roman" w:hAnsi="Times New Roman" w:cs="Times New Roman"/>
          <w:sz w:val="18"/>
          <w:szCs w:val="18"/>
        </w:rPr>
      </w:pPr>
    </w:p>
    <w:p w14:paraId="0AEAFBEA" w14:textId="77777777" w:rsidR="00AE2EE1" w:rsidRPr="00C14489" w:rsidRDefault="00AE2EE1" w:rsidP="00C14489">
      <w:pPr>
        <w:rPr>
          <w:rFonts w:ascii="Times New Roman" w:hAnsi="Times New Roman" w:cs="Times New Roman"/>
          <w:sz w:val="18"/>
          <w:szCs w:val="18"/>
        </w:rPr>
      </w:pPr>
    </w:p>
    <w:p w14:paraId="73CEF07C" w14:textId="77777777" w:rsidR="00AE2EE1" w:rsidRPr="00C14489" w:rsidRDefault="00AE2EE1" w:rsidP="00C14489">
      <w:pPr>
        <w:rPr>
          <w:rFonts w:ascii="Times New Roman" w:hAnsi="Times New Roman" w:cs="Times New Roman"/>
          <w:sz w:val="18"/>
          <w:szCs w:val="18"/>
        </w:rPr>
      </w:pPr>
    </w:p>
    <w:p w14:paraId="64ECB2E4" w14:textId="77777777" w:rsidR="00AE2EE1" w:rsidRPr="00C14489" w:rsidRDefault="00AE2EE1" w:rsidP="00C14489">
      <w:pPr>
        <w:rPr>
          <w:rFonts w:ascii="Times New Roman" w:hAnsi="Times New Roman" w:cs="Times New Roman"/>
          <w:sz w:val="18"/>
          <w:szCs w:val="18"/>
        </w:rPr>
      </w:pPr>
    </w:p>
    <w:p w14:paraId="42BE14A7" w14:textId="77777777" w:rsidR="00697C8C" w:rsidRPr="00C14489" w:rsidRDefault="00697C8C" w:rsidP="00C14489">
      <w:pPr>
        <w:rPr>
          <w:rFonts w:ascii="Times New Roman" w:hAnsi="Times New Roman" w:cs="Times New Roman"/>
          <w:sz w:val="18"/>
          <w:szCs w:val="18"/>
        </w:rPr>
      </w:pPr>
    </w:p>
    <w:p w14:paraId="112B27F5" w14:textId="77777777" w:rsidR="00697C8C" w:rsidRPr="00C14489" w:rsidRDefault="00697C8C" w:rsidP="00C14489">
      <w:pPr>
        <w:rPr>
          <w:rFonts w:ascii="Times New Roman" w:hAnsi="Times New Roman" w:cs="Times New Roman"/>
          <w:sz w:val="18"/>
          <w:szCs w:val="18"/>
        </w:rPr>
      </w:pPr>
    </w:p>
    <w:p w14:paraId="3FA89AF3" w14:textId="72513466" w:rsidR="00697C8C" w:rsidRPr="00C14489" w:rsidRDefault="00697C8C" w:rsidP="00657356">
      <w:pPr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Расчет </w:t>
      </w:r>
      <w:r w:rsidR="00552CC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размера платы за </w:t>
      </w:r>
      <w:r w:rsidR="002B2A5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водоотведение</w:t>
      </w:r>
    </w:p>
    <w:p w14:paraId="424D37EA" w14:textId="77777777" w:rsidR="00472947" w:rsidRPr="00C14489" w:rsidRDefault="00472947" w:rsidP="00C1448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36ABD5E" w14:textId="20F71954" w:rsidR="00A33E13" w:rsidRDefault="00A33E13" w:rsidP="00DB7548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МО,  Одинцовский городской округ, село Немчиновка              </w:t>
      </w:r>
      <w:r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                </w:t>
      </w:r>
      <w:r w:rsidR="005C5D7A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</w:t>
      </w:r>
      <w:r w:rsidR="005C5D7A">
        <w:rPr>
          <w:rFonts w:ascii="Times New Roman" w:hAnsi="Times New Roman" w:cs="Times New Roman"/>
          <w:b/>
          <w:bCs/>
          <w:color w:val="262626"/>
          <w:sz w:val="18"/>
          <w:szCs w:val="18"/>
        </w:rPr>
        <w:t>01 июля</w:t>
      </w:r>
      <w:r w:rsidR="005C5D7A">
        <w:rPr>
          <w:rFonts w:ascii="Times New Roman" w:hAnsi="Times New Roman" w:cs="Times New Roman"/>
          <w:b/>
          <w:sz w:val="18"/>
          <w:szCs w:val="18"/>
        </w:rPr>
        <w:t xml:space="preserve"> 2019</w:t>
      </w:r>
      <w:r w:rsidR="005C5D7A" w:rsidRPr="00A33E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33E13">
        <w:rPr>
          <w:rFonts w:ascii="Times New Roman" w:hAnsi="Times New Roman" w:cs="Times New Roman"/>
          <w:b/>
          <w:sz w:val="18"/>
          <w:szCs w:val="18"/>
        </w:rPr>
        <w:t>г.</w:t>
      </w:r>
    </w:p>
    <w:p w14:paraId="10EFBDDB" w14:textId="77777777" w:rsidR="00A33E13" w:rsidRPr="00A33E13" w:rsidRDefault="00A33E13" w:rsidP="00DB7548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766EB78" w14:textId="77777777" w:rsidR="00AE2EE1" w:rsidRPr="00C14489" w:rsidRDefault="00AE2EE1" w:rsidP="00DB754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893C573" w14:textId="137E4211" w:rsidR="002B2A57" w:rsidRDefault="00BF5D81" w:rsidP="00DC6670">
      <w:pPr>
        <w:jc w:val="both"/>
        <w:rPr>
          <w:rFonts w:ascii="Times New Roman" w:hAnsi="Times New Roman" w:cs="Times New Roman"/>
          <w:sz w:val="18"/>
          <w:szCs w:val="18"/>
        </w:rPr>
      </w:pPr>
      <w:r w:rsidRPr="00DB7548">
        <w:rPr>
          <w:rFonts w:ascii="Times New Roman" w:hAnsi="Times New Roman" w:cs="Times New Roman"/>
          <w:sz w:val="18"/>
          <w:szCs w:val="18"/>
        </w:rPr>
        <w:t xml:space="preserve">   </w:t>
      </w:r>
      <w:r w:rsidR="007E0FA8" w:rsidRPr="00DB7548">
        <w:rPr>
          <w:rFonts w:ascii="Times New Roman" w:hAnsi="Times New Roman" w:cs="Times New Roman"/>
          <w:sz w:val="18"/>
          <w:szCs w:val="18"/>
        </w:rPr>
        <w:t xml:space="preserve">   </w:t>
      </w:r>
      <w:r w:rsidR="005C5D7A" w:rsidRPr="00DB7548">
        <w:rPr>
          <w:rFonts w:ascii="Times New Roman" w:hAnsi="Times New Roman" w:cs="Times New Roman"/>
          <w:sz w:val="18"/>
          <w:szCs w:val="18"/>
        </w:rPr>
        <w:t xml:space="preserve">     </w:t>
      </w:r>
      <w:r w:rsidR="007E0FA8" w:rsidRPr="00DB7548">
        <w:rPr>
          <w:rFonts w:ascii="Times New Roman" w:hAnsi="Times New Roman" w:cs="Times New Roman"/>
          <w:sz w:val="18"/>
          <w:szCs w:val="18"/>
        </w:rPr>
        <w:t xml:space="preserve"> </w:t>
      </w:r>
      <w:r w:rsidRPr="00DB7548">
        <w:rPr>
          <w:rFonts w:ascii="Times New Roman" w:hAnsi="Times New Roman" w:cs="Times New Roman"/>
          <w:sz w:val="18"/>
          <w:szCs w:val="18"/>
        </w:rPr>
        <w:t xml:space="preserve">    В соответствии с Законодательс</w:t>
      </w:r>
      <w:r w:rsidR="007E0FA8" w:rsidRPr="00DB7548">
        <w:rPr>
          <w:rFonts w:ascii="Times New Roman" w:hAnsi="Times New Roman" w:cs="Times New Roman"/>
          <w:sz w:val="18"/>
          <w:szCs w:val="18"/>
        </w:rPr>
        <w:t>т</w:t>
      </w:r>
      <w:r w:rsidR="00360168">
        <w:rPr>
          <w:rFonts w:ascii="Times New Roman" w:hAnsi="Times New Roman" w:cs="Times New Roman"/>
          <w:sz w:val="18"/>
          <w:szCs w:val="18"/>
        </w:rPr>
        <w:t xml:space="preserve">вом РФ и </w:t>
      </w:r>
      <w:r w:rsidR="0016141D" w:rsidRPr="00DB7548">
        <w:rPr>
          <w:rFonts w:ascii="Times New Roman" w:eastAsia="MS Mincho" w:hAnsi="Times New Roman" w:cs="Times New Roman"/>
          <w:bCs/>
          <w:sz w:val="18"/>
          <w:szCs w:val="18"/>
        </w:rPr>
        <w:t>«Правил</w:t>
      </w:r>
      <w:r w:rsidRPr="00DB7548">
        <w:rPr>
          <w:rFonts w:ascii="Times New Roman" w:eastAsia="MS Mincho" w:hAnsi="Times New Roman" w:cs="Times New Roman"/>
          <w:bCs/>
          <w:sz w:val="18"/>
          <w:szCs w:val="18"/>
        </w:rPr>
        <w:t>ами</w:t>
      </w:r>
      <w:r w:rsidR="00AE2EE1" w:rsidRPr="00DB7548">
        <w:rPr>
          <w:rFonts w:ascii="Times New Roman" w:eastAsia="MS Mincho" w:hAnsi="Times New Roman" w:cs="Times New Roman"/>
          <w:bCs/>
          <w:sz w:val="18"/>
          <w:szCs w:val="18"/>
        </w:rPr>
        <w:t xml:space="preserve"> предоставления коммунальных услуг собственникам и пользователям помещений в многоквартирных домах и жилых домов», утверждённых  Постановлением Правительства РФ от 6 мая 2011г. №354</w:t>
      </w:r>
      <w:r w:rsidR="00552CCB" w:rsidRPr="00DB7548">
        <w:rPr>
          <w:rFonts w:ascii="Times New Roman" w:eastAsia="MS Mincho" w:hAnsi="Times New Roman" w:cs="Times New Roman"/>
          <w:bCs/>
          <w:sz w:val="18"/>
          <w:szCs w:val="18"/>
        </w:rPr>
        <w:t xml:space="preserve">, </w:t>
      </w:r>
      <w:r w:rsidR="00AE2EE1" w:rsidRPr="00DB7548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="00360168">
        <w:rPr>
          <w:rFonts w:ascii="Times New Roman" w:eastAsia="MS Mincho" w:hAnsi="Times New Roman" w:cs="Times New Roman"/>
          <w:bCs/>
          <w:sz w:val="18"/>
          <w:szCs w:val="18"/>
        </w:rPr>
        <w:t xml:space="preserve">(далее – Правила) </w:t>
      </w:r>
      <w:r w:rsidR="004E5232" w:rsidRPr="00C14489">
        <w:rPr>
          <w:rFonts w:ascii="Times New Roman" w:hAnsi="Times New Roman" w:cs="Times New Roman"/>
          <w:sz w:val="18"/>
          <w:szCs w:val="18"/>
        </w:rPr>
        <w:t>потребители вносят плату за</w:t>
      </w:r>
      <w:r w:rsidR="004E5232">
        <w:rPr>
          <w:rFonts w:ascii="Times New Roman" w:hAnsi="Times New Roman" w:cs="Times New Roman"/>
          <w:sz w:val="18"/>
          <w:szCs w:val="18"/>
        </w:rPr>
        <w:t xml:space="preserve"> водоотведение </w:t>
      </w:r>
      <w:r w:rsidR="004E5232" w:rsidRPr="00C14489">
        <w:rPr>
          <w:rFonts w:ascii="Times New Roman" w:hAnsi="Times New Roman" w:cs="Times New Roman"/>
          <w:sz w:val="18"/>
          <w:szCs w:val="18"/>
        </w:rPr>
        <w:t xml:space="preserve">, предоставленное в жилом помещении. </w:t>
      </w:r>
    </w:p>
    <w:p w14:paraId="4EF8CA76" w14:textId="77777777" w:rsidR="002B2A57" w:rsidRDefault="002B2A57" w:rsidP="00DC667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5329668" w14:textId="0ECA2B50" w:rsidR="00DC6670" w:rsidRPr="002B2A57" w:rsidRDefault="002B2A57" w:rsidP="00DC6670">
      <w:pPr>
        <w:jc w:val="both"/>
        <w:rPr>
          <w:rFonts w:ascii="Times New Roman" w:hAnsi="Times New Roman" w:cs="Times New Roman"/>
          <w:sz w:val="18"/>
          <w:szCs w:val="18"/>
        </w:rPr>
      </w:pPr>
      <w:r w:rsidRPr="002B2A57">
        <w:rPr>
          <w:rFonts w:ascii="Times New Roman" w:hAnsi="Times New Roman" w:cs="Times New Roman"/>
          <w:color w:val="333333"/>
          <w:sz w:val="18"/>
          <w:szCs w:val="18"/>
        </w:rPr>
        <w:t>Р</w:t>
      </w:r>
      <w:r w:rsidR="00DB7548" w:rsidRPr="002B2A57">
        <w:rPr>
          <w:rFonts w:ascii="Times New Roman" w:hAnsi="Times New Roman" w:cs="Times New Roman"/>
          <w:color w:val="333333"/>
          <w:sz w:val="18"/>
          <w:szCs w:val="18"/>
        </w:rPr>
        <w:t>азмер платы за коммунальную услугу по</w:t>
      </w:r>
      <w:r w:rsidR="004E5232" w:rsidRPr="002B2A57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r w:rsidR="00DB7548" w:rsidRPr="002B2A57">
        <w:rPr>
          <w:rFonts w:ascii="Times New Roman" w:hAnsi="Times New Roman" w:cs="Times New Roman"/>
          <w:color w:val="333333"/>
          <w:sz w:val="18"/>
          <w:szCs w:val="18"/>
        </w:rPr>
        <w:t>водоотведению</w:t>
      </w:r>
      <w:r w:rsidR="00DC6670" w:rsidRPr="002B2A57">
        <w:rPr>
          <w:rFonts w:ascii="Times New Roman" w:hAnsi="Times New Roman" w:cs="Times New Roman"/>
          <w:sz w:val="18"/>
          <w:szCs w:val="18"/>
        </w:rPr>
        <w:t>, оборудованном индивидуальным и (или) общим (квартирным) прибором учета на холодную воду определяется в соответствии с пунк</w:t>
      </w:r>
      <w:r w:rsidR="002E2FB2">
        <w:rPr>
          <w:rFonts w:ascii="Times New Roman" w:hAnsi="Times New Roman" w:cs="Times New Roman"/>
          <w:sz w:val="18"/>
          <w:szCs w:val="18"/>
        </w:rPr>
        <w:t>тами 42 и 43 Правил, по формуле</w:t>
      </w:r>
      <w:r w:rsidR="00DC6670" w:rsidRPr="002B2A57">
        <w:rPr>
          <w:rFonts w:ascii="Times New Roman" w:hAnsi="Times New Roman" w:cs="Times New Roman"/>
          <w:sz w:val="18"/>
          <w:szCs w:val="18"/>
        </w:rPr>
        <w:t>:</w:t>
      </w:r>
    </w:p>
    <w:p w14:paraId="2564C427" w14:textId="11F683F9" w:rsidR="00552CCB" w:rsidRPr="00DB7548" w:rsidRDefault="004E5232" w:rsidP="00DB7548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</w:p>
    <w:p w14:paraId="7FAE62A2" w14:textId="4DCFF42B" w:rsidR="00E16169" w:rsidRDefault="00E16169" w:rsidP="00DB7548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DD6FE99" w14:textId="193CA51C" w:rsidR="00E252F5" w:rsidRDefault="00D72EED" w:rsidP="00DB7548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D72EED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 wp14:anchorId="45947CF0" wp14:editId="228D766F">
            <wp:extent cx="727357" cy="178054"/>
            <wp:effectExtent l="0" t="0" r="0" b="0"/>
            <wp:docPr id="1" name="Рисунок 1" descr="C:\Users\User\Desktop\LAW329691_32768_20190714_133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LAW329691_32768_20190714_1333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38" cy="20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16559" w14:textId="77777777" w:rsidR="00E252F5" w:rsidRPr="00360168" w:rsidRDefault="00E252F5" w:rsidP="00DB7548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FA5B025" w14:textId="77777777" w:rsidR="00DB7548" w:rsidRPr="00360168" w:rsidRDefault="00DB7548" w:rsidP="00DB7548">
      <w:pPr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0168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14:paraId="17BCD1A9" w14:textId="60A9B01F" w:rsidR="00F91866" w:rsidRPr="00360168" w:rsidRDefault="00E84B33" w:rsidP="00F91866">
      <w:pPr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" w:name="dst285"/>
      <w:bookmarkEnd w:id="1"/>
      <w:r w:rsidRPr="00360168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361609A3" wp14:editId="79F247D2">
            <wp:extent cx="229235" cy="229601"/>
            <wp:effectExtent l="0" t="0" r="0" b="0"/>
            <wp:docPr id="2" name="Рисунок 2" descr="C:\Users\User\Desktop\LAW329691_32769_20190714_133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AW329691_32769_20190714_13331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9" cy="24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548" w:rsidRPr="00360168">
        <w:rPr>
          <w:rFonts w:ascii="Times New Roman" w:eastAsia="Times New Roman" w:hAnsi="Times New Roman" w:cs="Times New Roman"/>
          <w:sz w:val="18"/>
          <w:szCs w:val="18"/>
        </w:rPr>
        <w:t xml:space="preserve">- объем (количество) потребленного за расчетный период в i-м жилом или нежилом помещении коммунального ресурса, определенный по показаниям индивидуального или общего (квартирного) прибора учета в i-м жилом или нежилом помещении. В случаях, предусмотренных </w:t>
      </w:r>
      <w:hyperlink r:id="rId10" w:anchor="dst101268" w:history="1">
        <w:r w:rsidR="00DB7548" w:rsidRPr="00360168">
          <w:rPr>
            <w:rFonts w:ascii="Times New Roman" w:eastAsia="Times New Roman" w:hAnsi="Times New Roman" w:cs="Times New Roman"/>
            <w:sz w:val="18"/>
            <w:szCs w:val="18"/>
          </w:rPr>
          <w:t>пунктом 59</w:t>
        </w:r>
      </w:hyperlink>
      <w:r w:rsidR="00DB7548" w:rsidRPr="00360168">
        <w:rPr>
          <w:rFonts w:ascii="Times New Roman" w:eastAsia="Times New Roman" w:hAnsi="Times New Roman" w:cs="Times New Roman"/>
          <w:sz w:val="18"/>
          <w:szCs w:val="18"/>
        </w:rPr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</w:t>
      </w:r>
      <w:hyperlink r:id="rId11" w:anchor="dst101268" w:history="1">
        <w:r w:rsidR="00DB7548" w:rsidRPr="00360168">
          <w:rPr>
            <w:rFonts w:ascii="Times New Roman" w:eastAsia="Times New Roman" w:hAnsi="Times New Roman" w:cs="Times New Roman"/>
            <w:sz w:val="18"/>
            <w:szCs w:val="18"/>
          </w:rPr>
          <w:t>пункта</w:t>
        </w:r>
      </w:hyperlink>
      <w:r w:rsidR="00F91866" w:rsidRPr="00360168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0163E65F" w14:textId="060C4469" w:rsidR="00A15FC4" w:rsidRPr="00C14489" w:rsidRDefault="00A15FC4" w:rsidP="00F9186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60168">
        <w:rPr>
          <w:rFonts w:ascii="Times New Roman" w:hAnsi="Times New Roman" w:cs="Times New Roman"/>
          <w:bCs/>
          <w:sz w:val="18"/>
          <w:szCs w:val="18"/>
        </w:rPr>
        <w:t>Объём водоотведения</w:t>
      </w:r>
      <w:r w:rsidRPr="00360168">
        <w:rPr>
          <w:rFonts w:ascii="Times New Roman" w:hAnsi="Times New Roman" w:cs="Times New Roman"/>
          <w:sz w:val="18"/>
          <w:szCs w:val="18"/>
        </w:rPr>
        <w:t xml:space="preserve"> определяется</w:t>
      </w:r>
      <w:r w:rsidR="002E2FB2">
        <w:rPr>
          <w:rFonts w:ascii="Times New Roman" w:hAnsi="Times New Roman" w:cs="Times New Roman"/>
          <w:sz w:val="18"/>
          <w:szCs w:val="18"/>
        </w:rPr>
        <w:t xml:space="preserve"> </w:t>
      </w:r>
      <w:r w:rsidR="003D6F66">
        <w:rPr>
          <w:rFonts w:ascii="Times New Roman" w:hAnsi="Times New Roman" w:cs="Times New Roman"/>
          <w:sz w:val="18"/>
          <w:szCs w:val="18"/>
        </w:rPr>
        <w:t>исходя из  суммы</w:t>
      </w:r>
      <w:r w:rsidR="00B75D6D">
        <w:rPr>
          <w:rFonts w:ascii="Times New Roman" w:hAnsi="Times New Roman" w:cs="Times New Roman"/>
          <w:sz w:val="18"/>
          <w:szCs w:val="18"/>
        </w:rPr>
        <w:t xml:space="preserve"> объемов </w:t>
      </w:r>
      <w:r w:rsidR="002137BF">
        <w:rPr>
          <w:rFonts w:ascii="Times New Roman" w:hAnsi="Times New Roman" w:cs="Times New Roman"/>
          <w:sz w:val="18"/>
          <w:szCs w:val="18"/>
        </w:rPr>
        <w:t xml:space="preserve"> потребленной</w:t>
      </w:r>
      <w:r w:rsidRPr="00360168">
        <w:rPr>
          <w:rFonts w:ascii="Times New Roman" w:hAnsi="Times New Roman" w:cs="Times New Roman"/>
          <w:sz w:val="18"/>
          <w:szCs w:val="18"/>
        </w:rPr>
        <w:t xml:space="preserve"> холодной и горячей воды</w:t>
      </w:r>
      <w:r w:rsidR="00BD3AA8">
        <w:rPr>
          <w:rFonts w:ascii="Times New Roman" w:hAnsi="Times New Roman" w:cs="Times New Roman"/>
          <w:sz w:val="18"/>
          <w:szCs w:val="18"/>
        </w:rPr>
        <w:t>.</w:t>
      </w:r>
    </w:p>
    <w:p w14:paraId="4D261477" w14:textId="77777777" w:rsidR="00A15FC4" w:rsidRPr="00DB7548" w:rsidRDefault="00A15FC4" w:rsidP="00DB7548">
      <w:pPr>
        <w:ind w:firstLine="54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14:paraId="14F71D6C" w14:textId="77777777" w:rsidR="00DB7548" w:rsidRPr="00DB7548" w:rsidRDefault="00DB7548" w:rsidP="00DB7548">
      <w:pPr>
        <w:ind w:firstLine="54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bookmarkStart w:id="2" w:name="dst286"/>
      <w:bookmarkEnd w:id="2"/>
      <w:r w:rsidRPr="00BD3AA8"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  <w:t>Т</w:t>
      </w:r>
      <w:r w:rsidRPr="00BD3AA8">
        <w:rPr>
          <w:rFonts w:ascii="Times New Roman" w:eastAsia="Times New Roman" w:hAnsi="Times New Roman" w:cs="Times New Roman"/>
          <w:b/>
          <w:color w:val="333333"/>
          <w:sz w:val="22"/>
          <w:szCs w:val="22"/>
          <w:vertAlign w:val="superscript"/>
        </w:rPr>
        <w:t>кр</w:t>
      </w:r>
      <w:r w:rsidRPr="00996173">
        <w:rPr>
          <w:rFonts w:ascii="Times New Roman" w:eastAsia="Times New Roman" w:hAnsi="Times New Roman" w:cs="Times New Roman"/>
          <w:color w:val="333333"/>
        </w:rPr>
        <w:t xml:space="preserve"> </w:t>
      </w:r>
      <w:r w:rsidRPr="00DB7548">
        <w:rPr>
          <w:rFonts w:ascii="Times New Roman" w:eastAsia="Times New Roman" w:hAnsi="Times New Roman" w:cs="Times New Roman"/>
          <w:color w:val="333333"/>
          <w:sz w:val="18"/>
          <w:szCs w:val="18"/>
        </w:rPr>
        <w:t>- тариф (цена) на коммунальный ресурс, установленный в соответствии с законодательством Российской Федерации.</w:t>
      </w:r>
    </w:p>
    <w:p w14:paraId="7BAD67D4" w14:textId="77777777" w:rsidR="00DB7548" w:rsidRPr="00C14489" w:rsidRDefault="00DB7548" w:rsidP="00DB754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5D83F0D" w14:textId="77777777" w:rsidR="00AE2EE1" w:rsidRPr="00C14489" w:rsidRDefault="00AE2EE1" w:rsidP="00C14489">
      <w:pPr>
        <w:rPr>
          <w:rFonts w:ascii="Times New Roman" w:hAnsi="Times New Roman" w:cs="Times New Roman"/>
          <w:sz w:val="18"/>
          <w:szCs w:val="18"/>
        </w:rPr>
      </w:pPr>
    </w:p>
    <w:p w14:paraId="13F7C00D" w14:textId="77777777" w:rsidR="00AE2EE1" w:rsidRPr="00C14489" w:rsidRDefault="00AE2EE1" w:rsidP="00C14489">
      <w:pPr>
        <w:rPr>
          <w:rFonts w:ascii="Times New Roman" w:hAnsi="Times New Roman" w:cs="Times New Roman"/>
          <w:sz w:val="18"/>
          <w:szCs w:val="18"/>
        </w:rPr>
      </w:pPr>
    </w:p>
    <w:p w14:paraId="228F5C89" w14:textId="77777777" w:rsidR="00AE2EE1" w:rsidRPr="00C14489" w:rsidRDefault="00AE2EE1" w:rsidP="00C14489">
      <w:pPr>
        <w:rPr>
          <w:rFonts w:ascii="Times New Roman" w:hAnsi="Times New Roman" w:cs="Times New Roman"/>
          <w:sz w:val="18"/>
          <w:szCs w:val="18"/>
        </w:rPr>
      </w:pPr>
    </w:p>
    <w:p w14:paraId="70DDB4E1" w14:textId="77777777" w:rsidR="00AE2EE1" w:rsidRPr="00C14489" w:rsidRDefault="00AE2EE1" w:rsidP="00C14489">
      <w:pPr>
        <w:rPr>
          <w:rFonts w:ascii="Times New Roman" w:hAnsi="Times New Roman" w:cs="Times New Roman"/>
          <w:sz w:val="18"/>
          <w:szCs w:val="18"/>
        </w:rPr>
      </w:pPr>
    </w:p>
    <w:p w14:paraId="04711606" w14:textId="77777777" w:rsidR="00AE2EE1" w:rsidRPr="00C14489" w:rsidRDefault="00AE2EE1" w:rsidP="00C14489">
      <w:pPr>
        <w:rPr>
          <w:rFonts w:ascii="Times New Roman" w:hAnsi="Times New Roman" w:cs="Times New Roman"/>
          <w:sz w:val="18"/>
          <w:szCs w:val="18"/>
        </w:rPr>
      </w:pPr>
    </w:p>
    <w:p w14:paraId="0166A872" w14:textId="77777777" w:rsidR="00AE2EE1" w:rsidRPr="00C14489" w:rsidRDefault="00AE2EE1" w:rsidP="00C14489">
      <w:pPr>
        <w:rPr>
          <w:rFonts w:ascii="Times New Roman" w:hAnsi="Times New Roman" w:cs="Times New Roman"/>
          <w:sz w:val="18"/>
          <w:szCs w:val="18"/>
        </w:rPr>
      </w:pPr>
    </w:p>
    <w:p w14:paraId="5A58BCBC" w14:textId="77777777" w:rsidR="00AE2EE1" w:rsidRPr="00C14489" w:rsidRDefault="00AE2EE1" w:rsidP="00C14489">
      <w:pPr>
        <w:rPr>
          <w:rFonts w:ascii="Times New Roman" w:hAnsi="Times New Roman" w:cs="Times New Roman"/>
          <w:sz w:val="18"/>
          <w:szCs w:val="18"/>
        </w:rPr>
      </w:pPr>
    </w:p>
    <w:p w14:paraId="194D4F4B" w14:textId="77777777" w:rsidR="00AE2EE1" w:rsidRPr="00C14489" w:rsidRDefault="00AE2EE1" w:rsidP="00C14489">
      <w:pPr>
        <w:rPr>
          <w:rFonts w:ascii="Times New Roman" w:hAnsi="Times New Roman" w:cs="Times New Roman"/>
          <w:sz w:val="18"/>
          <w:szCs w:val="18"/>
        </w:rPr>
      </w:pPr>
    </w:p>
    <w:p w14:paraId="45E7AAC4" w14:textId="77777777" w:rsidR="00AE2EE1" w:rsidRPr="00C14489" w:rsidRDefault="00AE2EE1" w:rsidP="00C14489">
      <w:pPr>
        <w:rPr>
          <w:rFonts w:ascii="Times New Roman" w:hAnsi="Times New Roman" w:cs="Times New Roman"/>
          <w:sz w:val="18"/>
          <w:szCs w:val="18"/>
        </w:rPr>
      </w:pPr>
    </w:p>
    <w:p w14:paraId="638EF5B8" w14:textId="77777777" w:rsidR="00AE2EE1" w:rsidRPr="00C14489" w:rsidRDefault="00AE2EE1" w:rsidP="00C14489">
      <w:pPr>
        <w:tabs>
          <w:tab w:val="left" w:pos="4247"/>
          <w:tab w:val="left" w:pos="736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>Ресурсоснабжающая организация:                            Потребитель:</w:t>
      </w:r>
    </w:p>
    <w:p w14:paraId="7E758FD9" w14:textId="77777777" w:rsidR="00AE2EE1" w:rsidRPr="00C14489" w:rsidRDefault="00AE2EE1" w:rsidP="00C144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7F1C6945" w14:textId="1903E768" w:rsidR="00AE2EE1" w:rsidRPr="00C14489" w:rsidRDefault="005D37C6" w:rsidP="00C144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Генер</w:t>
      </w:r>
      <w:r w:rsidR="00AE2EE1" w:rsidRPr="00C14489">
        <w:rPr>
          <w:rFonts w:ascii="Times New Roman" w:eastAsia="Times New Roman" w:hAnsi="Times New Roman" w:cs="Times New Roman"/>
          <w:sz w:val="18"/>
          <w:szCs w:val="18"/>
        </w:rPr>
        <w:t xml:space="preserve">альный директор                                               </w:t>
      </w:r>
    </w:p>
    <w:p w14:paraId="7FFF7C91" w14:textId="77777777" w:rsidR="00AE2EE1" w:rsidRPr="00C14489" w:rsidRDefault="00AE2EE1" w:rsidP="00C144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>ООО "ТеплоЭнергоСервис"</w:t>
      </w:r>
    </w:p>
    <w:p w14:paraId="075AB44D" w14:textId="77777777" w:rsidR="00AE2EE1" w:rsidRPr="00C14489" w:rsidRDefault="00AE2EE1" w:rsidP="00C144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DC3978F" w14:textId="77777777" w:rsidR="00AE2EE1" w:rsidRPr="00C14489" w:rsidRDefault="00AE2EE1" w:rsidP="00C144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</w:p>
    <w:p w14:paraId="139A1B86" w14:textId="77777777" w:rsidR="00AE2EE1" w:rsidRPr="00C14489" w:rsidRDefault="00AE2EE1" w:rsidP="00C144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>_______________/Климов В.В./                                         ____________/ ___________________ /</w:t>
      </w:r>
    </w:p>
    <w:p w14:paraId="1A1E9D9A" w14:textId="77777777" w:rsidR="00AE2EE1" w:rsidRPr="00C14489" w:rsidRDefault="00AE2EE1" w:rsidP="00C144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подпись                      ФИО</w:t>
      </w:r>
    </w:p>
    <w:p w14:paraId="2390E015" w14:textId="77777777" w:rsidR="00AE2EE1" w:rsidRPr="00C14489" w:rsidRDefault="00AE2EE1" w:rsidP="00C14489">
      <w:pPr>
        <w:rPr>
          <w:rFonts w:ascii="Times New Roman" w:hAnsi="Times New Roman" w:cs="Times New Roman"/>
          <w:sz w:val="18"/>
          <w:szCs w:val="18"/>
        </w:rPr>
      </w:pPr>
    </w:p>
    <w:p w14:paraId="07F155E1" w14:textId="77777777" w:rsidR="00AE2EE1" w:rsidRPr="00C14489" w:rsidRDefault="00AE2EE1" w:rsidP="00C14489">
      <w:pPr>
        <w:rPr>
          <w:rFonts w:ascii="Times New Roman" w:hAnsi="Times New Roman" w:cs="Times New Roman"/>
          <w:sz w:val="18"/>
          <w:szCs w:val="18"/>
        </w:rPr>
      </w:pPr>
    </w:p>
    <w:p w14:paraId="507860D2" w14:textId="77777777" w:rsidR="00AE2EE1" w:rsidRPr="00C14489" w:rsidRDefault="00AE2EE1" w:rsidP="00C14489">
      <w:pPr>
        <w:rPr>
          <w:rFonts w:ascii="Times New Roman" w:hAnsi="Times New Roman" w:cs="Times New Roman"/>
          <w:sz w:val="18"/>
          <w:szCs w:val="18"/>
        </w:rPr>
      </w:pPr>
    </w:p>
    <w:p w14:paraId="35272817" w14:textId="77777777" w:rsidR="00AE2EE1" w:rsidRPr="00C14489" w:rsidRDefault="00AE2EE1" w:rsidP="00C14489">
      <w:pPr>
        <w:rPr>
          <w:rFonts w:ascii="Times New Roman" w:hAnsi="Times New Roman" w:cs="Times New Roman"/>
          <w:sz w:val="18"/>
          <w:szCs w:val="18"/>
        </w:rPr>
      </w:pPr>
    </w:p>
    <w:p w14:paraId="3A39BEFE" w14:textId="77777777" w:rsidR="00AE2EE1" w:rsidRPr="00C14489" w:rsidRDefault="00AE2EE1" w:rsidP="00C14489">
      <w:pPr>
        <w:rPr>
          <w:rFonts w:ascii="Times New Roman" w:hAnsi="Times New Roman" w:cs="Times New Roman"/>
          <w:sz w:val="18"/>
          <w:szCs w:val="18"/>
        </w:rPr>
      </w:pPr>
    </w:p>
    <w:p w14:paraId="5460D86F" w14:textId="77777777" w:rsidR="00AE2EE1" w:rsidRPr="00C14489" w:rsidRDefault="00AE2EE1" w:rsidP="00C14489">
      <w:pPr>
        <w:rPr>
          <w:rFonts w:ascii="Times New Roman" w:hAnsi="Times New Roman" w:cs="Times New Roman"/>
          <w:sz w:val="18"/>
          <w:szCs w:val="18"/>
        </w:rPr>
      </w:pPr>
    </w:p>
    <w:p w14:paraId="225C0313" w14:textId="77777777" w:rsidR="00AE2EE1" w:rsidRPr="00C14489" w:rsidRDefault="00AE2EE1" w:rsidP="00C14489">
      <w:pPr>
        <w:rPr>
          <w:rFonts w:ascii="Times New Roman" w:hAnsi="Times New Roman" w:cs="Times New Roman"/>
          <w:sz w:val="18"/>
          <w:szCs w:val="18"/>
        </w:rPr>
      </w:pPr>
    </w:p>
    <w:p w14:paraId="3EEEC732" w14:textId="77777777" w:rsidR="00AE2EE1" w:rsidRPr="00C14489" w:rsidRDefault="00AE2EE1" w:rsidP="00C14489">
      <w:pPr>
        <w:rPr>
          <w:rFonts w:ascii="Times New Roman" w:hAnsi="Times New Roman" w:cs="Times New Roman"/>
          <w:sz w:val="18"/>
          <w:szCs w:val="18"/>
        </w:rPr>
      </w:pPr>
    </w:p>
    <w:p w14:paraId="695C9417" w14:textId="77777777" w:rsidR="00AE2EE1" w:rsidRPr="00C14489" w:rsidRDefault="00AE2EE1" w:rsidP="00C14489">
      <w:pPr>
        <w:rPr>
          <w:rFonts w:ascii="Times New Roman" w:hAnsi="Times New Roman" w:cs="Times New Roman"/>
          <w:sz w:val="18"/>
          <w:szCs w:val="18"/>
        </w:rPr>
      </w:pPr>
    </w:p>
    <w:p w14:paraId="1FAA28C6" w14:textId="77777777" w:rsidR="00AE2EE1" w:rsidRPr="00C14489" w:rsidRDefault="00AE2EE1" w:rsidP="00C14489">
      <w:pPr>
        <w:rPr>
          <w:rFonts w:ascii="Times New Roman" w:hAnsi="Times New Roman" w:cs="Times New Roman"/>
          <w:sz w:val="18"/>
          <w:szCs w:val="18"/>
        </w:rPr>
      </w:pPr>
    </w:p>
    <w:p w14:paraId="5DEAF56A" w14:textId="77777777" w:rsidR="00AE2EE1" w:rsidRPr="00C14489" w:rsidRDefault="00AE2EE1" w:rsidP="00C14489">
      <w:pPr>
        <w:rPr>
          <w:rFonts w:ascii="Times New Roman" w:hAnsi="Times New Roman" w:cs="Times New Roman"/>
          <w:sz w:val="18"/>
          <w:szCs w:val="18"/>
        </w:rPr>
      </w:pPr>
    </w:p>
    <w:p w14:paraId="19D5DA46" w14:textId="77777777" w:rsidR="00AE2EE1" w:rsidRPr="00C14489" w:rsidRDefault="00AE2EE1" w:rsidP="00C14489">
      <w:pPr>
        <w:rPr>
          <w:rFonts w:ascii="Times New Roman" w:hAnsi="Times New Roman" w:cs="Times New Roman"/>
          <w:sz w:val="18"/>
          <w:szCs w:val="18"/>
        </w:rPr>
      </w:pPr>
    </w:p>
    <w:p w14:paraId="3C235F16" w14:textId="77777777" w:rsidR="00AE2EE1" w:rsidRPr="00C14489" w:rsidRDefault="00AE2EE1" w:rsidP="00C14489">
      <w:pPr>
        <w:rPr>
          <w:rFonts w:ascii="Times New Roman" w:hAnsi="Times New Roman" w:cs="Times New Roman"/>
          <w:sz w:val="18"/>
          <w:szCs w:val="18"/>
        </w:rPr>
      </w:pPr>
    </w:p>
    <w:p w14:paraId="3403968D" w14:textId="77777777" w:rsidR="00AE2EE1" w:rsidRDefault="00AE2EE1" w:rsidP="00C14489">
      <w:pPr>
        <w:rPr>
          <w:rFonts w:ascii="Times New Roman" w:hAnsi="Times New Roman" w:cs="Times New Roman"/>
          <w:sz w:val="18"/>
          <w:szCs w:val="18"/>
        </w:rPr>
      </w:pPr>
    </w:p>
    <w:p w14:paraId="08B3649C" w14:textId="77777777" w:rsidR="00C14489" w:rsidRDefault="00C14489" w:rsidP="00C14489">
      <w:pPr>
        <w:rPr>
          <w:rFonts w:ascii="Times New Roman" w:hAnsi="Times New Roman" w:cs="Times New Roman"/>
          <w:sz w:val="18"/>
          <w:szCs w:val="18"/>
        </w:rPr>
      </w:pPr>
    </w:p>
    <w:p w14:paraId="65276FCA" w14:textId="77777777" w:rsidR="00C14489" w:rsidRDefault="00C14489" w:rsidP="00C14489">
      <w:pPr>
        <w:rPr>
          <w:rFonts w:ascii="Times New Roman" w:hAnsi="Times New Roman" w:cs="Times New Roman"/>
          <w:sz w:val="18"/>
          <w:szCs w:val="18"/>
        </w:rPr>
      </w:pPr>
    </w:p>
    <w:p w14:paraId="59BDE3F1" w14:textId="77777777" w:rsidR="00AE2EE1" w:rsidRPr="00C14489" w:rsidRDefault="00AE2EE1" w:rsidP="00C144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Приложение № </w:t>
      </w:r>
      <w:r w:rsidR="00E67212" w:rsidRPr="00C14489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к договору,</w:t>
      </w:r>
    </w:p>
    <w:p w14:paraId="64DE6A0B" w14:textId="77777777" w:rsidR="00AE2EE1" w:rsidRPr="00C14489" w:rsidRDefault="00AE2EE1" w:rsidP="00C144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содержащему положения </w:t>
      </w:r>
    </w:p>
    <w:p w14:paraId="43970B80" w14:textId="77777777" w:rsidR="00AE2EE1" w:rsidRPr="00C14489" w:rsidRDefault="00AE2EE1" w:rsidP="00C144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>о предоставлении коммунальной услуги</w:t>
      </w:r>
    </w:p>
    <w:p w14:paraId="14A10FBC" w14:textId="77777777" w:rsidR="00AE2EE1" w:rsidRPr="00C14489" w:rsidRDefault="0016141D" w:rsidP="00C144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E2EE1" w:rsidRPr="00C14489">
        <w:rPr>
          <w:rFonts w:ascii="Times New Roman" w:eastAsia="Times New Roman" w:hAnsi="Times New Roman" w:cs="Times New Roman"/>
          <w:sz w:val="18"/>
          <w:szCs w:val="18"/>
        </w:rPr>
        <w:t xml:space="preserve"> по холодному водоснабжению и водоотведению,  </w:t>
      </w:r>
    </w:p>
    <w:p w14:paraId="01E557CC" w14:textId="77777777" w:rsidR="00AE2EE1" w:rsidRPr="00C14489" w:rsidRDefault="00AE2EE1" w:rsidP="00C144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ресурсоснабжающей организацией  </w:t>
      </w:r>
    </w:p>
    <w:p w14:paraId="5665DEF0" w14:textId="3D3EFB6C" w:rsidR="00AE2EE1" w:rsidRPr="00C14489" w:rsidRDefault="00DD7EAB" w:rsidP="00C1448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от 01.07.2019</w:t>
      </w:r>
      <w:r w:rsidR="00B91DF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E2EE1" w:rsidRPr="00C14489">
        <w:rPr>
          <w:rFonts w:ascii="Times New Roman" w:eastAsia="Times New Roman" w:hAnsi="Times New Roman" w:cs="Times New Roman"/>
          <w:sz w:val="18"/>
          <w:szCs w:val="18"/>
        </w:rPr>
        <w:t xml:space="preserve">№__________ </w:t>
      </w:r>
    </w:p>
    <w:p w14:paraId="1D266F04" w14:textId="77777777" w:rsidR="00AE2EE1" w:rsidRPr="00C14489" w:rsidRDefault="00AE2EE1" w:rsidP="00C14489">
      <w:pPr>
        <w:rPr>
          <w:rFonts w:ascii="Times New Roman" w:hAnsi="Times New Roman" w:cs="Times New Roman"/>
          <w:sz w:val="18"/>
          <w:szCs w:val="18"/>
        </w:rPr>
      </w:pPr>
    </w:p>
    <w:p w14:paraId="667D9E0E" w14:textId="77777777" w:rsidR="0016141D" w:rsidRPr="00C14489" w:rsidRDefault="0016141D" w:rsidP="00C14489">
      <w:pPr>
        <w:rPr>
          <w:rFonts w:ascii="Times New Roman" w:hAnsi="Times New Roman" w:cs="Times New Roman"/>
          <w:sz w:val="18"/>
          <w:szCs w:val="18"/>
        </w:rPr>
      </w:pPr>
    </w:p>
    <w:p w14:paraId="7C25625D" w14:textId="77777777" w:rsidR="0016141D" w:rsidRPr="00C14489" w:rsidRDefault="0016141D" w:rsidP="00C14489">
      <w:pPr>
        <w:rPr>
          <w:rFonts w:ascii="Times New Roman" w:hAnsi="Times New Roman" w:cs="Times New Roman"/>
          <w:sz w:val="18"/>
          <w:szCs w:val="18"/>
        </w:rPr>
      </w:pPr>
    </w:p>
    <w:p w14:paraId="2249762E" w14:textId="22D8D519" w:rsidR="0016141D" w:rsidRPr="00A33E13" w:rsidRDefault="0016141D" w:rsidP="00A33E13">
      <w:pPr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C14489">
        <w:rPr>
          <w:rFonts w:ascii="Times New Roman" w:hAnsi="Times New Roman" w:cs="Times New Roman"/>
          <w:b/>
          <w:sz w:val="18"/>
          <w:szCs w:val="18"/>
        </w:rPr>
        <w:t>Сведения о приборах учета.</w:t>
      </w:r>
    </w:p>
    <w:p w14:paraId="774799C6" w14:textId="77777777" w:rsidR="0016141D" w:rsidRPr="00C14489" w:rsidRDefault="0016141D" w:rsidP="00C1448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5292B1D" w14:textId="1740B76B" w:rsidR="00A33E13" w:rsidRPr="00A33E13" w:rsidRDefault="00A33E13" w:rsidP="00A33E1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МО,  Одинцовский городской округ, село Немчиновка              </w:t>
      </w:r>
      <w:r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                     </w:t>
      </w:r>
      <w:r w:rsidR="005C5D7A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  </w:t>
      </w:r>
      <w:r w:rsidR="005C5D7A">
        <w:rPr>
          <w:rFonts w:ascii="Times New Roman" w:hAnsi="Times New Roman" w:cs="Times New Roman"/>
          <w:b/>
          <w:bCs/>
          <w:color w:val="262626"/>
          <w:sz w:val="18"/>
          <w:szCs w:val="18"/>
        </w:rPr>
        <w:t>01 июля</w:t>
      </w:r>
      <w:r w:rsidR="005C5D7A">
        <w:rPr>
          <w:rFonts w:ascii="Times New Roman" w:hAnsi="Times New Roman" w:cs="Times New Roman"/>
          <w:b/>
          <w:sz w:val="18"/>
          <w:szCs w:val="18"/>
        </w:rPr>
        <w:t xml:space="preserve"> 2019</w:t>
      </w:r>
      <w:r w:rsidR="005C5D7A" w:rsidRPr="00A33E13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</w:t>
      </w:r>
    </w:p>
    <w:p w14:paraId="10E343AF" w14:textId="3F283940" w:rsidR="0016141D" w:rsidRPr="00C14489" w:rsidRDefault="00A33E13" w:rsidP="00C14489">
      <w:pPr>
        <w:jc w:val="both"/>
        <w:rPr>
          <w:rFonts w:ascii="Times New Roman" w:hAnsi="Times New Roman" w:cs="Times New Roman"/>
          <w:sz w:val="18"/>
          <w:szCs w:val="18"/>
        </w:rPr>
      </w:pPr>
      <w:r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16141D" w:rsidRPr="00C14489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79A842B3" w14:textId="77777777" w:rsidR="0016141D" w:rsidRPr="00C14489" w:rsidRDefault="0016141D" w:rsidP="00C1448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713BAB9" w14:textId="77777777" w:rsidR="0016141D" w:rsidRPr="00C14489" w:rsidRDefault="0016141D" w:rsidP="00C1448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AEF220C" w14:textId="77777777" w:rsidR="0016141D" w:rsidRPr="00C14489" w:rsidRDefault="0016141D" w:rsidP="00C1448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2FA1435" w14:textId="77777777" w:rsidR="0016141D" w:rsidRPr="00C14489" w:rsidRDefault="0016141D" w:rsidP="00C1448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EE5F3AB" w14:textId="0532AC53" w:rsidR="0016141D" w:rsidRPr="00C14489" w:rsidRDefault="00AD0C0A" w:rsidP="00C144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Мы, о</w:t>
      </w:r>
      <w:r w:rsidR="0016141D" w:rsidRPr="00C14489">
        <w:rPr>
          <w:rFonts w:ascii="Times New Roman" w:hAnsi="Times New Roman" w:cs="Times New Roman"/>
          <w:sz w:val="18"/>
          <w:szCs w:val="18"/>
        </w:rPr>
        <w:t>бщество с ограниченной ответственностью «ТеплоЭнергоСервис», именуемое в дальнейшем «</w:t>
      </w:r>
      <w:r w:rsidR="004E545C">
        <w:rPr>
          <w:rFonts w:ascii="Times New Roman" w:hAnsi="Times New Roman" w:cs="Times New Roman"/>
          <w:sz w:val="18"/>
          <w:szCs w:val="18"/>
        </w:rPr>
        <w:t xml:space="preserve">Ресурсоснабжающая организация» </w:t>
      </w:r>
      <w:r w:rsidR="0016141D" w:rsidRPr="00C14489">
        <w:rPr>
          <w:rFonts w:ascii="Times New Roman" w:hAnsi="Times New Roman" w:cs="Times New Roman"/>
          <w:sz w:val="18"/>
          <w:szCs w:val="18"/>
        </w:rPr>
        <w:t xml:space="preserve">в лице Генерального директора Климова Вячеслава Владимировича, действующего на основании Устава с одной стороны и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гр. </w:t>
      </w:r>
      <w:r w:rsidR="00173F0E">
        <w:rPr>
          <w:rFonts w:ascii="Times New Roman" w:eastAsia="Times New Roman" w:hAnsi="Times New Roman" w:cs="Times New Roman"/>
          <w:sz w:val="18"/>
          <w:szCs w:val="18"/>
        </w:rPr>
        <w:t xml:space="preserve"> _______________</w:t>
      </w:r>
      <w:r w:rsidR="007E0FA8">
        <w:rPr>
          <w:rFonts w:ascii="Times New Roman" w:eastAsia="Times New Roman" w:hAnsi="Times New Roman" w:cs="Times New Roman"/>
          <w:sz w:val="18"/>
          <w:szCs w:val="18"/>
        </w:rPr>
        <w:t>___________________________</w:t>
      </w:r>
      <w:r w:rsidR="007E0FA8">
        <w:rPr>
          <w:rFonts w:ascii="Times New Roman" w:hAnsi="Times New Roman" w:cs="Times New Roman"/>
          <w:sz w:val="18"/>
          <w:szCs w:val="18"/>
        </w:rPr>
        <w:t>, име</w:t>
      </w:r>
      <w:r w:rsidR="007049B0">
        <w:rPr>
          <w:rFonts w:ascii="Times New Roman" w:hAnsi="Times New Roman" w:cs="Times New Roman"/>
          <w:sz w:val="18"/>
          <w:szCs w:val="18"/>
        </w:rPr>
        <w:t>нуемый в дальнейшем «Потребитель</w:t>
      </w:r>
      <w:r w:rsidR="0016141D" w:rsidRPr="00C14489">
        <w:rPr>
          <w:rFonts w:ascii="Times New Roman" w:hAnsi="Times New Roman" w:cs="Times New Roman"/>
          <w:sz w:val="18"/>
          <w:szCs w:val="18"/>
        </w:rPr>
        <w:t xml:space="preserve">», с другой стороны, в дальнейшем совместно именуемые «Стороны», </w:t>
      </w:r>
      <w:r w:rsidR="00DF433B">
        <w:rPr>
          <w:rFonts w:ascii="Times New Roman" w:hAnsi="Times New Roman" w:cs="Times New Roman"/>
          <w:sz w:val="18"/>
          <w:szCs w:val="18"/>
        </w:rPr>
        <w:t xml:space="preserve">согласовали </w:t>
      </w:r>
      <w:r w:rsidR="0016141D" w:rsidRPr="00C14489">
        <w:rPr>
          <w:rFonts w:ascii="Times New Roman" w:hAnsi="Times New Roman" w:cs="Times New Roman"/>
          <w:sz w:val="18"/>
          <w:szCs w:val="18"/>
        </w:rPr>
        <w:t>настоящее приложение о нижеследующем:</w:t>
      </w:r>
    </w:p>
    <w:p w14:paraId="06C1CCBA" w14:textId="77777777" w:rsidR="0016141D" w:rsidRPr="00C14489" w:rsidRDefault="0016141D" w:rsidP="00C144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53D7BABC" w14:textId="00E034A0" w:rsidR="0016141D" w:rsidRPr="00C14489" w:rsidRDefault="0016141D" w:rsidP="00C144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14489">
        <w:rPr>
          <w:rFonts w:ascii="Times New Roman" w:hAnsi="Times New Roman" w:cs="Times New Roman"/>
          <w:sz w:val="18"/>
          <w:szCs w:val="18"/>
        </w:rPr>
        <w:t>Стороны настоящим удостовер</w:t>
      </w:r>
      <w:r w:rsidR="007E0FA8">
        <w:rPr>
          <w:rFonts w:ascii="Times New Roman" w:hAnsi="Times New Roman" w:cs="Times New Roman"/>
          <w:sz w:val="18"/>
          <w:szCs w:val="18"/>
        </w:rPr>
        <w:t xml:space="preserve">яют </w:t>
      </w:r>
      <w:r w:rsidR="009F712C">
        <w:rPr>
          <w:rFonts w:ascii="Times New Roman" w:hAnsi="Times New Roman" w:cs="Times New Roman"/>
          <w:sz w:val="18"/>
          <w:szCs w:val="18"/>
        </w:rPr>
        <w:t xml:space="preserve">со слов </w:t>
      </w:r>
      <w:r w:rsidR="00A50868">
        <w:rPr>
          <w:rFonts w:ascii="Times New Roman" w:hAnsi="Times New Roman" w:cs="Times New Roman"/>
          <w:sz w:val="18"/>
          <w:szCs w:val="18"/>
        </w:rPr>
        <w:t>«</w:t>
      </w:r>
      <w:r w:rsidR="009F712C">
        <w:rPr>
          <w:rFonts w:ascii="Times New Roman" w:hAnsi="Times New Roman" w:cs="Times New Roman"/>
          <w:sz w:val="18"/>
          <w:szCs w:val="18"/>
        </w:rPr>
        <w:t>Потребителя</w:t>
      </w:r>
      <w:r w:rsidR="00A50868">
        <w:rPr>
          <w:rFonts w:ascii="Times New Roman" w:hAnsi="Times New Roman" w:cs="Times New Roman"/>
          <w:sz w:val="18"/>
          <w:szCs w:val="18"/>
        </w:rPr>
        <w:t>»</w:t>
      </w:r>
      <w:r w:rsidR="009F712C">
        <w:rPr>
          <w:rFonts w:ascii="Times New Roman" w:hAnsi="Times New Roman" w:cs="Times New Roman"/>
          <w:sz w:val="18"/>
          <w:szCs w:val="18"/>
        </w:rPr>
        <w:t xml:space="preserve">, </w:t>
      </w:r>
      <w:r w:rsidR="007E0FA8">
        <w:rPr>
          <w:rFonts w:ascii="Times New Roman" w:hAnsi="Times New Roman" w:cs="Times New Roman"/>
          <w:sz w:val="18"/>
          <w:szCs w:val="18"/>
        </w:rPr>
        <w:t>факт установки в квартире №</w:t>
      </w:r>
      <w:r w:rsidR="005938DB">
        <w:rPr>
          <w:rFonts w:ascii="Times New Roman" w:hAnsi="Times New Roman" w:cs="Times New Roman"/>
          <w:sz w:val="18"/>
          <w:szCs w:val="18"/>
        </w:rPr>
        <w:t>___</w:t>
      </w:r>
      <w:r w:rsidRPr="00C14489">
        <w:rPr>
          <w:rFonts w:ascii="Times New Roman" w:hAnsi="Times New Roman" w:cs="Times New Roman"/>
          <w:sz w:val="18"/>
          <w:szCs w:val="18"/>
        </w:rPr>
        <w:t>__, расположенной по адресу:____________________________________________________________________________</w:t>
      </w:r>
    </w:p>
    <w:p w14:paraId="3CE2AB5C" w14:textId="77777777" w:rsidR="005E5188" w:rsidRDefault="005E5188" w:rsidP="00C144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16239CDC" w14:textId="77777777" w:rsidR="0016141D" w:rsidRDefault="0016141D" w:rsidP="00C144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14489">
        <w:rPr>
          <w:rFonts w:ascii="Times New Roman" w:hAnsi="Times New Roman" w:cs="Times New Roman"/>
          <w:sz w:val="18"/>
          <w:szCs w:val="18"/>
        </w:rPr>
        <w:t>приборов учета потребления холодной воды:</w:t>
      </w:r>
    </w:p>
    <w:p w14:paraId="13AEA622" w14:textId="77777777" w:rsidR="005E5188" w:rsidRDefault="005E5188" w:rsidP="00C144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573FDF72" w14:textId="77777777" w:rsidR="0006252B" w:rsidRPr="00C14489" w:rsidRDefault="0006252B" w:rsidP="00C144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6F45603D" w14:textId="4BC4ABE9" w:rsidR="0016141D" w:rsidRDefault="0016141D" w:rsidP="00C144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14489">
        <w:rPr>
          <w:rFonts w:ascii="Times New Roman" w:hAnsi="Times New Roman" w:cs="Times New Roman"/>
          <w:sz w:val="18"/>
          <w:szCs w:val="18"/>
        </w:rPr>
        <w:t>№ ______________________, показания ________________________;</w:t>
      </w:r>
    </w:p>
    <w:p w14:paraId="029A444E" w14:textId="77777777" w:rsidR="00D07D36" w:rsidRDefault="00D07D36" w:rsidP="00722C1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3D139C3" w14:textId="77777777" w:rsidR="0006252B" w:rsidRDefault="0006252B" w:rsidP="005938D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2E1840CC" w14:textId="74FFA4BB" w:rsidR="005938DB" w:rsidRDefault="005938DB" w:rsidP="005938D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выпуска (поверки)  _______________</w:t>
      </w:r>
      <w:r w:rsidR="00D07D36">
        <w:rPr>
          <w:rFonts w:ascii="Times New Roman" w:hAnsi="Times New Roman" w:cs="Times New Roman"/>
          <w:sz w:val="18"/>
          <w:szCs w:val="18"/>
        </w:rPr>
        <w:t>______________________</w:t>
      </w:r>
      <w:r w:rsidR="00722C11">
        <w:rPr>
          <w:rFonts w:ascii="Times New Roman" w:hAnsi="Times New Roman" w:cs="Times New Roman"/>
          <w:sz w:val="18"/>
          <w:szCs w:val="18"/>
        </w:rPr>
        <w:t xml:space="preserve"> .</w:t>
      </w:r>
    </w:p>
    <w:p w14:paraId="2E282525" w14:textId="1583D4C3" w:rsidR="005E5188" w:rsidRPr="00C14489" w:rsidRDefault="005E5188" w:rsidP="005938D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AE7A5D2" w14:textId="77777777" w:rsidR="0006252B" w:rsidRDefault="0006252B" w:rsidP="00C144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5389E677" w14:textId="77777777" w:rsidR="0016141D" w:rsidRPr="00C14489" w:rsidRDefault="0016141D" w:rsidP="00C144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14489">
        <w:rPr>
          <w:rFonts w:ascii="Times New Roman" w:hAnsi="Times New Roman" w:cs="Times New Roman"/>
          <w:sz w:val="18"/>
          <w:szCs w:val="18"/>
        </w:rPr>
        <w:t>№ ______________________, показания ________________________;</w:t>
      </w:r>
    </w:p>
    <w:p w14:paraId="2316CDD2" w14:textId="5E15FE47" w:rsidR="005E5188" w:rsidRDefault="005E5188" w:rsidP="00C144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486C068F" w14:textId="77777777" w:rsidR="0006252B" w:rsidRDefault="0006252B" w:rsidP="00C144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6C5B490E" w14:textId="77777777" w:rsidR="0016141D" w:rsidRDefault="0016141D" w:rsidP="00C144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14489">
        <w:rPr>
          <w:rFonts w:ascii="Times New Roman" w:hAnsi="Times New Roman" w:cs="Times New Roman"/>
          <w:sz w:val="18"/>
          <w:szCs w:val="18"/>
        </w:rPr>
        <w:t>приборов учета горячей воды:</w:t>
      </w:r>
    </w:p>
    <w:p w14:paraId="5525B829" w14:textId="77777777" w:rsidR="005E5188" w:rsidRPr="00C14489" w:rsidRDefault="005E5188" w:rsidP="00C144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050E9886" w14:textId="0F0A1E80" w:rsidR="0016141D" w:rsidRDefault="0016141D" w:rsidP="00C144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14489">
        <w:rPr>
          <w:rFonts w:ascii="Times New Roman" w:hAnsi="Times New Roman" w:cs="Times New Roman"/>
          <w:sz w:val="18"/>
          <w:szCs w:val="18"/>
        </w:rPr>
        <w:t>№ ______________________, показания ________________________;</w:t>
      </w:r>
    </w:p>
    <w:p w14:paraId="1240BB51" w14:textId="223D767B" w:rsidR="005938DB" w:rsidRDefault="005938DB" w:rsidP="00C144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3F01853C" w14:textId="77777777" w:rsidR="00D07D36" w:rsidRDefault="00D07D36" w:rsidP="005938D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5E207979" w14:textId="7E85FB1E" w:rsidR="005938DB" w:rsidRDefault="005938DB" w:rsidP="005938D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выпуска (поверки)  _______________</w:t>
      </w:r>
      <w:r w:rsidR="00D07D36">
        <w:rPr>
          <w:rFonts w:ascii="Times New Roman" w:hAnsi="Times New Roman" w:cs="Times New Roman"/>
          <w:sz w:val="18"/>
          <w:szCs w:val="18"/>
        </w:rPr>
        <w:t>______________________</w:t>
      </w:r>
      <w:r w:rsidR="00722C11">
        <w:rPr>
          <w:rFonts w:ascii="Times New Roman" w:hAnsi="Times New Roman" w:cs="Times New Roman"/>
          <w:sz w:val="18"/>
          <w:szCs w:val="18"/>
        </w:rPr>
        <w:t xml:space="preserve"> .</w:t>
      </w:r>
    </w:p>
    <w:p w14:paraId="5ED4B97E" w14:textId="619E3F93" w:rsidR="005E5188" w:rsidRPr="00C14489" w:rsidRDefault="005E5188" w:rsidP="005938D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344763C" w14:textId="77777777" w:rsidR="0006252B" w:rsidRDefault="0006252B" w:rsidP="00C144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1BFDF8AA" w14:textId="77777777" w:rsidR="0016141D" w:rsidRPr="00C14489" w:rsidRDefault="0016141D" w:rsidP="00C144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14489">
        <w:rPr>
          <w:rFonts w:ascii="Times New Roman" w:hAnsi="Times New Roman" w:cs="Times New Roman"/>
          <w:sz w:val="18"/>
          <w:szCs w:val="18"/>
        </w:rPr>
        <w:t>№ ______________________, показания ________________________;</w:t>
      </w:r>
    </w:p>
    <w:p w14:paraId="28B6D737" w14:textId="7260793B" w:rsidR="0016141D" w:rsidRPr="00C14489" w:rsidRDefault="0016141D" w:rsidP="00B114E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478D748" w14:textId="77777777" w:rsidR="0006252B" w:rsidRDefault="0006252B" w:rsidP="00C144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096B282F" w14:textId="05277CC6" w:rsidR="0016141D" w:rsidRPr="00C14489" w:rsidRDefault="00B114EA" w:rsidP="00C144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выпуска (поверки)  _______________</w:t>
      </w:r>
      <w:r w:rsidR="00722C11">
        <w:rPr>
          <w:rFonts w:ascii="Times New Roman" w:hAnsi="Times New Roman" w:cs="Times New Roman"/>
          <w:sz w:val="18"/>
          <w:szCs w:val="18"/>
        </w:rPr>
        <w:t>______________________ .</w:t>
      </w:r>
    </w:p>
    <w:p w14:paraId="6EF14653" w14:textId="77777777" w:rsidR="0016141D" w:rsidRPr="00C14489" w:rsidRDefault="0016141D" w:rsidP="00C144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3923C149" w14:textId="77777777" w:rsidR="0016141D" w:rsidRPr="00C14489" w:rsidRDefault="0016141D" w:rsidP="00C144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2BBACCFC" w14:textId="77777777" w:rsidR="0016141D" w:rsidRPr="00C14489" w:rsidRDefault="0016141D" w:rsidP="00C14489">
      <w:pPr>
        <w:tabs>
          <w:tab w:val="left" w:pos="4247"/>
          <w:tab w:val="left" w:pos="736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>Ресурсоснабжающая организация:                            Потребитель:</w:t>
      </w:r>
    </w:p>
    <w:p w14:paraId="3856B39E" w14:textId="77777777" w:rsidR="0016141D" w:rsidRPr="00C14489" w:rsidRDefault="0016141D" w:rsidP="00C144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71358698" w14:textId="36F866D6" w:rsidR="0016141D" w:rsidRPr="00C14489" w:rsidRDefault="0016141D" w:rsidP="00C144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Генеральный директор                                               </w:t>
      </w:r>
    </w:p>
    <w:p w14:paraId="2D795906" w14:textId="77777777" w:rsidR="0016141D" w:rsidRPr="00C14489" w:rsidRDefault="0016141D" w:rsidP="00C144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>ООО "ТеплоЭнергоСервис"</w:t>
      </w:r>
    </w:p>
    <w:p w14:paraId="235912EC" w14:textId="77777777" w:rsidR="0016141D" w:rsidRDefault="0016141D" w:rsidP="00C144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1EF56EBA" w14:textId="77777777" w:rsidR="007E0FA8" w:rsidRDefault="007E0FA8" w:rsidP="00C144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66067B12" w14:textId="77777777" w:rsidR="007E0FA8" w:rsidRPr="00C14489" w:rsidRDefault="007E0FA8" w:rsidP="00C144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2B37B61C" w14:textId="150B1A8E" w:rsidR="0016141D" w:rsidRPr="00C14489" w:rsidRDefault="0016141D" w:rsidP="00C144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7E0FA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</w:t>
      </w:r>
    </w:p>
    <w:p w14:paraId="135229DD" w14:textId="323050C2" w:rsidR="0016141D" w:rsidRDefault="0016141D" w:rsidP="00C144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4FAAADCB" w14:textId="77777777" w:rsidR="00623722" w:rsidRDefault="00623722" w:rsidP="00C144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1220CF01" w14:textId="3107EA23" w:rsidR="00623722" w:rsidRPr="00C14489" w:rsidRDefault="00623722" w:rsidP="00C144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C7447A">
        <w:rPr>
          <w:rFonts w:ascii="Times New Roman" w:eastAsia="Times New Roman" w:hAnsi="Times New Roman" w:cs="Times New Roman"/>
          <w:sz w:val="18"/>
          <w:szCs w:val="18"/>
        </w:rPr>
        <w:t>_______________/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7447A">
        <w:rPr>
          <w:rFonts w:ascii="Times New Roman" w:eastAsia="Times New Roman" w:hAnsi="Times New Roman" w:cs="Times New Roman"/>
          <w:sz w:val="18"/>
          <w:szCs w:val="18"/>
        </w:rPr>
        <w:t xml:space="preserve">Климов В.В/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_________________/__</w:t>
      </w:r>
      <w:r w:rsidR="00C7447A">
        <w:rPr>
          <w:rFonts w:ascii="Times New Roman" w:eastAsia="Times New Roman" w:hAnsi="Times New Roman" w:cs="Times New Roman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_____________/</w:t>
      </w:r>
    </w:p>
    <w:p w14:paraId="521CC705" w14:textId="1796E3FE" w:rsidR="0016141D" w:rsidRPr="00C14489" w:rsidRDefault="0016141D" w:rsidP="00C144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подпись                  </w:t>
      </w:r>
      <w:r w:rsidR="00C7447A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   ФИО</w:t>
      </w:r>
    </w:p>
    <w:p w14:paraId="350BEC73" w14:textId="77777777" w:rsidR="0016141D" w:rsidRPr="00C14489" w:rsidRDefault="0016141D" w:rsidP="00C14489">
      <w:pPr>
        <w:rPr>
          <w:rFonts w:ascii="Times New Roman" w:hAnsi="Times New Roman" w:cs="Times New Roman"/>
          <w:sz w:val="18"/>
          <w:szCs w:val="18"/>
        </w:rPr>
      </w:pPr>
    </w:p>
    <w:p w14:paraId="257AC541" w14:textId="5496A6B6" w:rsidR="0016141D" w:rsidRPr="00C14489" w:rsidRDefault="0016141D" w:rsidP="00C14489">
      <w:pPr>
        <w:rPr>
          <w:rFonts w:ascii="Times New Roman" w:hAnsi="Times New Roman" w:cs="Times New Roman"/>
          <w:sz w:val="18"/>
          <w:szCs w:val="18"/>
        </w:rPr>
      </w:pPr>
    </w:p>
    <w:sectPr w:rsidR="0016141D" w:rsidRPr="00C14489" w:rsidSect="00C57DDF">
      <w:footerReference w:type="even" r:id="rId12"/>
      <w:footerReference w:type="default" r:id="rId13"/>
      <w:pgSz w:w="11900" w:h="16840"/>
      <w:pgMar w:top="400" w:right="850" w:bottom="0" w:left="1701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91A6E" w14:textId="77777777" w:rsidR="007D6F14" w:rsidRDefault="007D6F14" w:rsidP="00775B50">
      <w:r>
        <w:separator/>
      </w:r>
    </w:p>
  </w:endnote>
  <w:endnote w:type="continuationSeparator" w:id="0">
    <w:p w14:paraId="6F56C285" w14:textId="77777777" w:rsidR="007D6F14" w:rsidRDefault="007D6F14" w:rsidP="0077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4617" w14:textId="77777777" w:rsidR="00E47513" w:rsidRDefault="009D3ADB" w:rsidP="00775B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4751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0C1D817" w14:textId="77777777" w:rsidR="00E47513" w:rsidRDefault="00E47513" w:rsidP="00775B5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3B295" w14:textId="4E354255" w:rsidR="00C14489" w:rsidRPr="00C14489" w:rsidRDefault="009D3ADB" w:rsidP="00C14489">
    <w:pPr>
      <w:pStyle w:val="a4"/>
      <w:framePr w:wrap="around" w:vAnchor="text" w:hAnchor="page" w:x="10882" w:y="354"/>
      <w:rPr>
        <w:rStyle w:val="a6"/>
        <w:rFonts w:ascii="Times New Roman" w:hAnsi="Times New Roman" w:cs="Times New Roman"/>
        <w:sz w:val="18"/>
        <w:szCs w:val="18"/>
      </w:rPr>
    </w:pPr>
    <w:r w:rsidRPr="00C14489">
      <w:rPr>
        <w:rStyle w:val="a6"/>
        <w:rFonts w:ascii="Times New Roman" w:hAnsi="Times New Roman" w:cs="Times New Roman"/>
        <w:sz w:val="18"/>
        <w:szCs w:val="18"/>
      </w:rPr>
      <w:fldChar w:fldCharType="begin"/>
    </w:r>
    <w:r w:rsidR="00E47513" w:rsidRPr="00C14489">
      <w:rPr>
        <w:rStyle w:val="a6"/>
        <w:rFonts w:ascii="Times New Roman" w:hAnsi="Times New Roman" w:cs="Times New Roman"/>
        <w:sz w:val="18"/>
        <w:szCs w:val="18"/>
      </w:rPr>
      <w:instrText xml:space="preserve">PAGE  </w:instrText>
    </w:r>
    <w:r w:rsidRPr="00C14489">
      <w:rPr>
        <w:rStyle w:val="a6"/>
        <w:rFonts w:ascii="Times New Roman" w:hAnsi="Times New Roman" w:cs="Times New Roman"/>
        <w:sz w:val="18"/>
        <w:szCs w:val="18"/>
      </w:rPr>
      <w:fldChar w:fldCharType="separate"/>
    </w:r>
    <w:r w:rsidR="002137BF">
      <w:rPr>
        <w:rStyle w:val="a6"/>
        <w:rFonts w:ascii="Times New Roman" w:hAnsi="Times New Roman" w:cs="Times New Roman"/>
        <w:noProof/>
        <w:sz w:val="18"/>
        <w:szCs w:val="18"/>
      </w:rPr>
      <w:t>4</w:t>
    </w:r>
    <w:r w:rsidRPr="00C14489">
      <w:rPr>
        <w:rStyle w:val="a6"/>
        <w:rFonts w:ascii="Times New Roman" w:hAnsi="Times New Roman" w:cs="Times New Roman"/>
        <w:sz w:val="18"/>
        <w:szCs w:val="18"/>
      </w:rPr>
      <w:fldChar w:fldCharType="end"/>
    </w:r>
  </w:p>
  <w:p w14:paraId="5696CF5A" w14:textId="77777777" w:rsidR="00E47513" w:rsidRDefault="00E47513" w:rsidP="00775B5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8CB77" w14:textId="77777777" w:rsidR="007D6F14" w:rsidRDefault="007D6F14" w:rsidP="00775B50">
      <w:r>
        <w:separator/>
      </w:r>
    </w:p>
  </w:footnote>
  <w:footnote w:type="continuationSeparator" w:id="0">
    <w:p w14:paraId="39F80937" w14:textId="77777777" w:rsidR="007D6F14" w:rsidRDefault="007D6F14" w:rsidP="00775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5B50"/>
    <w:rsid w:val="000157CB"/>
    <w:rsid w:val="000267B7"/>
    <w:rsid w:val="00045300"/>
    <w:rsid w:val="0006252B"/>
    <w:rsid w:val="00082993"/>
    <w:rsid w:val="000F634B"/>
    <w:rsid w:val="0010563D"/>
    <w:rsid w:val="00117380"/>
    <w:rsid w:val="0016141D"/>
    <w:rsid w:val="00173F0E"/>
    <w:rsid w:val="0017661B"/>
    <w:rsid w:val="001B2B49"/>
    <w:rsid w:val="002137BF"/>
    <w:rsid w:val="002455A7"/>
    <w:rsid w:val="00270DAE"/>
    <w:rsid w:val="002A3CBD"/>
    <w:rsid w:val="002B2A57"/>
    <w:rsid w:val="002D0131"/>
    <w:rsid w:val="002D130A"/>
    <w:rsid w:val="002E2FB2"/>
    <w:rsid w:val="003164CA"/>
    <w:rsid w:val="00360168"/>
    <w:rsid w:val="003A7276"/>
    <w:rsid w:val="003B66B5"/>
    <w:rsid w:val="003D6F66"/>
    <w:rsid w:val="003E2BBA"/>
    <w:rsid w:val="003F37F8"/>
    <w:rsid w:val="004153DD"/>
    <w:rsid w:val="00431E9F"/>
    <w:rsid w:val="004620A9"/>
    <w:rsid w:val="0046287E"/>
    <w:rsid w:val="00472947"/>
    <w:rsid w:val="00473099"/>
    <w:rsid w:val="00483A38"/>
    <w:rsid w:val="004C5172"/>
    <w:rsid w:val="004E5232"/>
    <w:rsid w:val="004E545C"/>
    <w:rsid w:val="00526F36"/>
    <w:rsid w:val="00533182"/>
    <w:rsid w:val="00535279"/>
    <w:rsid w:val="005372A4"/>
    <w:rsid w:val="00552CCB"/>
    <w:rsid w:val="00576D3D"/>
    <w:rsid w:val="005938DB"/>
    <w:rsid w:val="005C1C0B"/>
    <w:rsid w:val="005C5D7A"/>
    <w:rsid w:val="005D37C6"/>
    <w:rsid w:val="005D67DA"/>
    <w:rsid w:val="005E5188"/>
    <w:rsid w:val="00623722"/>
    <w:rsid w:val="00632A58"/>
    <w:rsid w:val="00657356"/>
    <w:rsid w:val="00697C8C"/>
    <w:rsid w:val="006C2736"/>
    <w:rsid w:val="006C6FE3"/>
    <w:rsid w:val="007049B0"/>
    <w:rsid w:val="00722C11"/>
    <w:rsid w:val="0073701C"/>
    <w:rsid w:val="00775B50"/>
    <w:rsid w:val="00776E34"/>
    <w:rsid w:val="007A73EA"/>
    <w:rsid w:val="007B4DEE"/>
    <w:rsid w:val="007D6F14"/>
    <w:rsid w:val="007E0FA8"/>
    <w:rsid w:val="007E7D30"/>
    <w:rsid w:val="00853E88"/>
    <w:rsid w:val="008955A0"/>
    <w:rsid w:val="008E4AE6"/>
    <w:rsid w:val="0092469F"/>
    <w:rsid w:val="00972FDC"/>
    <w:rsid w:val="00991860"/>
    <w:rsid w:val="00992956"/>
    <w:rsid w:val="00996173"/>
    <w:rsid w:val="009D18AE"/>
    <w:rsid w:val="009D3ADB"/>
    <w:rsid w:val="009E717D"/>
    <w:rsid w:val="009F712C"/>
    <w:rsid w:val="00A052A5"/>
    <w:rsid w:val="00A15FC4"/>
    <w:rsid w:val="00A33E13"/>
    <w:rsid w:val="00A458AE"/>
    <w:rsid w:val="00A50868"/>
    <w:rsid w:val="00AD0C0A"/>
    <w:rsid w:val="00AD42CD"/>
    <w:rsid w:val="00AE2EE1"/>
    <w:rsid w:val="00B114EA"/>
    <w:rsid w:val="00B14D78"/>
    <w:rsid w:val="00B75D6D"/>
    <w:rsid w:val="00B769CB"/>
    <w:rsid w:val="00B91DF1"/>
    <w:rsid w:val="00BA02F3"/>
    <w:rsid w:val="00BA092C"/>
    <w:rsid w:val="00BD080A"/>
    <w:rsid w:val="00BD3AA8"/>
    <w:rsid w:val="00BD49EF"/>
    <w:rsid w:val="00BE3D39"/>
    <w:rsid w:val="00BF5D81"/>
    <w:rsid w:val="00C016A4"/>
    <w:rsid w:val="00C061A7"/>
    <w:rsid w:val="00C10FE8"/>
    <w:rsid w:val="00C13B51"/>
    <w:rsid w:val="00C14489"/>
    <w:rsid w:val="00C57DDF"/>
    <w:rsid w:val="00C7447A"/>
    <w:rsid w:val="00C81D6D"/>
    <w:rsid w:val="00C90719"/>
    <w:rsid w:val="00C95CC2"/>
    <w:rsid w:val="00C96628"/>
    <w:rsid w:val="00CB5AF3"/>
    <w:rsid w:val="00CE5F8D"/>
    <w:rsid w:val="00CE6AD0"/>
    <w:rsid w:val="00D04456"/>
    <w:rsid w:val="00D07D36"/>
    <w:rsid w:val="00D14C3D"/>
    <w:rsid w:val="00D3771C"/>
    <w:rsid w:val="00D53373"/>
    <w:rsid w:val="00D72EED"/>
    <w:rsid w:val="00DA0AF9"/>
    <w:rsid w:val="00DB7548"/>
    <w:rsid w:val="00DC6670"/>
    <w:rsid w:val="00DD7EAB"/>
    <w:rsid w:val="00DE4DCF"/>
    <w:rsid w:val="00DF433B"/>
    <w:rsid w:val="00E16169"/>
    <w:rsid w:val="00E252F5"/>
    <w:rsid w:val="00E47513"/>
    <w:rsid w:val="00E67212"/>
    <w:rsid w:val="00E827B1"/>
    <w:rsid w:val="00E84B33"/>
    <w:rsid w:val="00E87CFF"/>
    <w:rsid w:val="00E92724"/>
    <w:rsid w:val="00EB0E83"/>
    <w:rsid w:val="00EC3294"/>
    <w:rsid w:val="00F55B66"/>
    <w:rsid w:val="00F67643"/>
    <w:rsid w:val="00F91866"/>
    <w:rsid w:val="00F92A33"/>
    <w:rsid w:val="00FA59F6"/>
    <w:rsid w:val="00FB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_x0000_s1033"/>
        <o:r id="V:Rule2" type="connector" idref="#_x0000_s1039"/>
        <o:r id="V:Rule3" type="connector" idref="#_x0000_s1034"/>
        <o:r id="V:Rule4" type="connector" idref="#_x0000_s1035"/>
        <o:r id="V:Rule5" type="connector" idref="#_x0000_s1036"/>
        <o:r id="V:Rule6" type="connector" idref="#_x0000_s1032"/>
        <o:r id="V:Rule7" type="connector" idref="#_x0000_s1037"/>
        <o:r id="V:Rule8" type="connector" idref="#_x0000_s1038"/>
        <o:r id="V:Rule9" type="connector" idref="#_x0000_s1040"/>
        <o:r id="V:Rule10" type="connector" idref="#_x0000_s1041"/>
        <o:r id="V:Rule11" type="connector" idref="#_x0000_s1042"/>
      </o:rules>
    </o:shapelayout>
  </w:shapeDefaults>
  <w:decimalSymbol w:val=","/>
  <w:listSeparator w:val=";"/>
  <w14:docId w14:val="2777C4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B50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a4">
    <w:name w:val="footer"/>
    <w:basedOn w:val="a"/>
    <w:link w:val="a5"/>
    <w:uiPriority w:val="99"/>
    <w:unhideWhenUsed/>
    <w:rsid w:val="00775B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75B50"/>
  </w:style>
  <w:style w:type="character" w:styleId="a6">
    <w:name w:val="page number"/>
    <w:basedOn w:val="a0"/>
    <w:uiPriority w:val="99"/>
    <w:semiHidden/>
    <w:unhideWhenUsed/>
    <w:rsid w:val="00775B50"/>
  </w:style>
  <w:style w:type="paragraph" w:styleId="a7">
    <w:name w:val="List Paragraph"/>
    <w:basedOn w:val="a"/>
    <w:uiPriority w:val="34"/>
    <w:qFormat/>
    <w:rsid w:val="006C6FE3"/>
    <w:pPr>
      <w:ind w:left="720"/>
      <w:contextualSpacing/>
    </w:p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9E717D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C144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489"/>
  </w:style>
  <w:style w:type="character" w:styleId="aa">
    <w:name w:val="Hyperlink"/>
    <w:basedOn w:val="a0"/>
    <w:uiPriority w:val="99"/>
    <w:semiHidden/>
    <w:unhideWhenUsed/>
    <w:rsid w:val="00DB7548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91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8003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29691/2c89fbd61239ac65f3203353df59d3c653c9a2f8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29691/2c89fbd61239ac65f3203353df59d3c653c9a2f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48E248-B3EE-418C-BC56-8C292D95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4689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61</cp:revision>
  <dcterms:created xsi:type="dcterms:W3CDTF">2019-07-29T18:39:00Z</dcterms:created>
  <dcterms:modified xsi:type="dcterms:W3CDTF">2019-08-15T10:39:00Z</dcterms:modified>
</cp:coreProperties>
</file>